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5526A7F"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625610">
        <w:rPr>
          <w:b/>
          <w:bCs/>
        </w:rPr>
        <w:t>Data Governance</w:t>
      </w:r>
      <w:r w:rsidR="003E25C6">
        <w:rPr>
          <w:b/>
          <w:bCs/>
        </w:rPr>
        <w:t xml:space="preserve"> </w:t>
      </w:r>
      <w:r w:rsidR="00DB4125">
        <w:rPr>
          <w:b/>
          <w:bCs/>
        </w:rPr>
        <w:t>Officer</w:t>
      </w:r>
    </w:p>
    <w:p w14:paraId="63D5A5B2" w14:textId="458A370C" w:rsidR="002A0D51" w:rsidRPr="001C16C4" w:rsidRDefault="002A0D51" w:rsidP="002A0D51">
      <w:pPr>
        <w:spacing w:after="120"/>
        <w:rPr>
          <w:b/>
          <w:bCs/>
        </w:rPr>
      </w:pPr>
      <w:r>
        <w:rPr>
          <w:b/>
          <w:bCs/>
        </w:rPr>
        <w:t>Reports to</w:t>
      </w:r>
      <w:r w:rsidRPr="001C16C4">
        <w:rPr>
          <w:b/>
          <w:bCs/>
        </w:rPr>
        <w:t xml:space="preserve">: </w:t>
      </w:r>
      <w:r w:rsidRPr="001C16C4">
        <w:rPr>
          <w:b/>
          <w:bCs/>
        </w:rPr>
        <w:tab/>
      </w:r>
      <w:r w:rsidR="00625610">
        <w:rPr>
          <w:b/>
          <w:bCs/>
        </w:rPr>
        <w:t>Data Governance</w:t>
      </w:r>
      <w:r w:rsidR="00524226">
        <w:rPr>
          <w:b/>
          <w:bCs/>
        </w:rPr>
        <w:t xml:space="preserve"> Lead</w:t>
      </w:r>
    </w:p>
    <w:p w14:paraId="1642879E" w14:textId="2E673768"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106CCE">
        <w:rPr>
          <w:b/>
          <w:bCs/>
        </w:rPr>
        <w:t>Any IOPC office</w:t>
      </w:r>
    </w:p>
    <w:p w14:paraId="115965BC" w14:textId="3319E927" w:rsidR="002A0D51" w:rsidRPr="001C16C4" w:rsidRDefault="002A0D51" w:rsidP="002A0D51">
      <w:pPr>
        <w:spacing w:after="120"/>
        <w:rPr>
          <w:b/>
          <w:bCs/>
        </w:rPr>
      </w:pPr>
      <w:r w:rsidRPr="3F7573B4">
        <w:rPr>
          <w:b/>
          <w:bCs/>
        </w:rPr>
        <w:t>Grade:</w:t>
      </w:r>
      <w:r>
        <w:tab/>
      </w:r>
      <w:r w:rsidR="00DB4125" w:rsidRPr="00DB4125">
        <w:rPr>
          <w:b/>
          <w:bCs/>
        </w:rPr>
        <w:t>10</w:t>
      </w:r>
    </w:p>
    <w:p w14:paraId="2DA08CA7" w14:textId="7E709ECC"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EB683F">
        <w:rPr>
          <w:b/>
          <w:bCs/>
        </w:rPr>
        <w:t>£31,110 (Plus London Weighting allowance of £4,527 if based in Croydon or Canary Wharf)</w:t>
      </w:r>
    </w:p>
    <w:p w14:paraId="0340B4B8" w14:textId="35DD6A89" w:rsidR="002A0D51" w:rsidRDefault="002A0D51" w:rsidP="002A0D51">
      <w:pPr>
        <w:spacing w:after="120"/>
        <w:rPr>
          <w:b/>
          <w:bCs/>
        </w:rPr>
      </w:pPr>
      <w:r w:rsidRPr="001C16C4">
        <w:rPr>
          <w:b/>
          <w:bCs/>
        </w:rPr>
        <w:t>C</w:t>
      </w:r>
      <w:r>
        <w:rPr>
          <w:b/>
          <w:bCs/>
        </w:rPr>
        <w:t>ontract</w:t>
      </w:r>
      <w:r w:rsidRPr="001C16C4">
        <w:rPr>
          <w:b/>
          <w:bCs/>
        </w:rPr>
        <w:t>:</w:t>
      </w:r>
      <w:r w:rsidRPr="001C16C4">
        <w:rPr>
          <w:b/>
          <w:bCs/>
        </w:rPr>
        <w:tab/>
      </w:r>
      <w:r w:rsidR="00106CCE">
        <w:rPr>
          <w:b/>
          <w:bCs/>
        </w:rPr>
        <w:t>Permanent</w:t>
      </w:r>
    </w:p>
    <w:p w14:paraId="0A4CEA35" w14:textId="77777777" w:rsidR="009538DF" w:rsidRPr="001C16C4" w:rsidRDefault="009538DF" w:rsidP="002A0D51">
      <w:pPr>
        <w:spacing w:after="120"/>
        <w:rPr>
          <w:b/>
          <w:bCs/>
        </w:rPr>
      </w:pPr>
    </w:p>
    <w:p w14:paraId="47606761" w14:textId="04F067D5" w:rsidR="009D0EA6" w:rsidRPr="001C16C4" w:rsidRDefault="00E329DB" w:rsidP="001C16C4">
      <w:pPr>
        <w:pStyle w:val="Heading1"/>
      </w:pPr>
      <w:r w:rsidRPr="001C16C4">
        <w:t>P</w:t>
      </w:r>
      <w:r w:rsidR="001C16C4">
        <w:t>urpose</w:t>
      </w:r>
    </w:p>
    <w:p w14:paraId="07C1CB92" w14:textId="47846636" w:rsidR="0082023D" w:rsidRDefault="0082023D" w:rsidP="00293DB6">
      <w:r w:rsidRPr="00293DB6">
        <w:t>As a</w:t>
      </w:r>
      <w:r w:rsidR="00106CCE">
        <w:t xml:space="preserve"> </w:t>
      </w:r>
      <w:r w:rsidR="00625610">
        <w:t>Data Governance</w:t>
      </w:r>
      <w:r w:rsidR="00524226">
        <w:t xml:space="preserve"> </w:t>
      </w:r>
      <w:r w:rsidR="00DB4125">
        <w:t>Officer</w:t>
      </w:r>
      <w:r w:rsidR="00106CCE">
        <w:t>,</w:t>
      </w:r>
      <w:r w:rsidRPr="00293DB6">
        <w:t xml:space="preserve"> you will be welcomed into </w:t>
      </w:r>
      <w:r w:rsidR="00524226">
        <w:t xml:space="preserve">our new Digital, Data and Technology function within Strategy and Corporate Services. </w:t>
      </w:r>
      <w:r w:rsidRPr="00293DB6">
        <w:t xml:space="preserve">The IOPC is on a journey to develop its culture, </w:t>
      </w:r>
      <w:r w:rsidR="00524226" w:rsidRPr="00293DB6">
        <w:t>perspectives,</w:t>
      </w:r>
      <w:r w:rsidRPr="00293DB6">
        <w:t xml:space="preserve"> and ethos to support the organisation</w:t>
      </w:r>
      <w:r w:rsidR="009435D5">
        <w:t>’</w:t>
      </w:r>
      <w:r w:rsidRPr="00293DB6">
        <w:t xml:space="preserve">s core </w:t>
      </w:r>
      <w:r w:rsidR="00524226" w:rsidRPr="00293DB6">
        <w:t>outcomes,</w:t>
      </w:r>
      <w:r w:rsidRPr="00293DB6">
        <w:t xml:space="preserve"> and this is your opportunity to enter the varied world of</w:t>
      </w:r>
      <w:r w:rsidR="00A10ADF" w:rsidRPr="00293DB6">
        <w:t xml:space="preserve"> IOPC</w:t>
      </w:r>
      <w:r w:rsidRPr="00293DB6">
        <w:t xml:space="preserve"> </w:t>
      </w:r>
      <w:r w:rsidR="009538DF" w:rsidRPr="009538DF">
        <w:rPr>
          <w:color w:val="000000" w:themeColor="text1"/>
        </w:rPr>
        <w:t>Strategy and Impact,</w:t>
      </w:r>
      <w:r w:rsidRPr="009538DF">
        <w:rPr>
          <w:color w:val="000000" w:themeColor="text1"/>
        </w:rPr>
        <w:t xml:space="preserve"> </w:t>
      </w:r>
      <w:r w:rsidRPr="00293DB6">
        <w:t xml:space="preserve">allowing you to develop your mindset and approaches to contribute to improving the police complaints system in England and Wales. </w:t>
      </w:r>
    </w:p>
    <w:p w14:paraId="6A772D87" w14:textId="0C7D2BCB" w:rsidR="00524226" w:rsidRPr="00293DB6" w:rsidRDefault="00B0360C" w:rsidP="00293DB6">
      <w:r>
        <w:t xml:space="preserve">Our </w:t>
      </w:r>
      <w:r w:rsidR="00524226" w:rsidRPr="00DC53A2">
        <w:t xml:space="preserve">new function and brings together teams responsible for knowledge and information management, data analysis and reporting, </w:t>
      </w:r>
      <w:r w:rsidR="00625610">
        <w:t>Data Governance</w:t>
      </w:r>
      <w:r w:rsidR="00524226">
        <w:t xml:space="preserve">, </w:t>
      </w:r>
      <w:r w:rsidR="00524226" w:rsidRPr="00DC53A2">
        <w:t>data quality and records management as well as ICT. It operates nationally with team members across seven sites</w:t>
      </w:r>
    </w:p>
    <w:p w14:paraId="01011B4F" w14:textId="18EDF931" w:rsidR="005714F4" w:rsidRDefault="00B0360C" w:rsidP="005714F4">
      <w:pPr>
        <w:rPr>
          <w:color w:val="FF0000"/>
        </w:rPr>
      </w:pPr>
      <w:r>
        <w:rPr>
          <w:rFonts w:eastAsia="Times New Roman" w:cs="Arial"/>
          <w:bCs/>
          <w:color w:val="000000" w:themeColor="text1"/>
          <w:lang w:eastAsia="en-GB"/>
        </w:rPr>
        <w:t>You will be</w:t>
      </w:r>
      <w:r w:rsidR="00DB4125">
        <w:rPr>
          <w:rFonts w:eastAsia="Times New Roman" w:cs="Arial"/>
          <w:bCs/>
          <w:color w:val="000000" w:themeColor="text1"/>
          <w:lang w:eastAsia="en-GB"/>
        </w:rPr>
        <w:t xml:space="preserve"> responsible </w:t>
      </w:r>
      <w:r w:rsidR="009538DF" w:rsidRPr="009538DF">
        <w:rPr>
          <w:rFonts w:eastAsia="Times New Roman" w:cs="Arial"/>
          <w:bCs/>
          <w:color w:val="000000" w:themeColor="text1"/>
          <w:lang w:eastAsia="en-GB"/>
        </w:rPr>
        <w:t xml:space="preserve">for </w:t>
      </w:r>
      <w:r w:rsidR="00524226">
        <w:rPr>
          <w:rFonts w:eastAsia="Times New Roman" w:cs="Arial"/>
          <w:bCs/>
          <w:color w:val="000000" w:themeColor="text1"/>
          <w:lang w:eastAsia="en-GB"/>
        </w:rPr>
        <w:t xml:space="preserve">supporting the </w:t>
      </w:r>
      <w:r w:rsidR="00625610">
        <w:rPr>
          <w:rFonts w:eastAsia="Times New Roman" w:cs="Arial"/>
          <w:bCs/>
          <w:color w:val="000000" w:themeColor="text1"/>
          <w:lang w:eastAsia="en-GB"/>
        </w:rPr>
        <w:t>Data Governance</w:t>
      </w:r>
      <w:r w:rsidR="00524226">
        <w:rPr>
          <w:rFonts w:eastAsia="Times New Roman" w:cs="Arial"/>
          <w:bCs/>
          <w:color w:val="000000" w:themeColor="text1"/>
          <w:lang w:eastAsia="en-GB"/>
        </w:rPr>
        <w:t xml:space="preserve"> </w:t>
      </w:r>
      <w:r w:rsidR="00DB4125">
        <w:rPr>
          <w:rFonts w:eastAsia="Times New Roman" w:cs="Arial"/>
          <w:bCs/>
          <w:color w:val="000000" w:themeColor="text1"/>
          <w:lang w:eastAsia="en-GB"/>
        </w:rPr>
        <w:t>L</w:t>
      </w:r>
      <w:r w:rsidR="00524226">
        <w:rPr>
          <w:rFonts w:eastAsia="Times New Roman" w:cs="Arial"/>
          <w:bCs/>
          <w:color w:val="000000" w:themeColor="text1"/>
          <w:lang w:eastAsia="en-GB"/>
        </w:rPr>
        <w:t>ead with the</w:t>
      </w:r>
      <w:r w:rsidR="009538DF" w:rsidRPr="009538DF">
        <w:rPr>
          <w:rFonts w:eastAsia="Times New Roman" w:cs="Arial"/>
          <w:bCs/>
          <w:color w:val="000000" w:themeColor="text1"/>
          <w:lang w:eastAsia="en-GB"/>
        </w:rPr>
        <w:t xml:space="preserve"> delivery of </w:t>
      </w:r>
      <w:r w:rsidR="00164A47">
        <w:rPr>
          <w:rFonts w:eastAsia="Times New Roman" w:cs="Arial"/>
          <w:bCs/>
          <w:color w:val="000000" w:themeColor="text1"/>
          <w:lang w:eastAsia="en-GB"/>
        </w:rPr>
        <w:t>organisational priorities</w:t>
      </w:r>
      <w:r w:rsidR="00524226">
        <w:rPr>
          <w:rFonts w:eastAsia="Times New Roman" w:cs="Arial"/>
          <w:bCs/>
          <w:color w:val="000000" w:themeColor="text1"/>
          <w:lang w:eastAsia="en-GB"/>
        </w:rPr>
        <w:t xml:space="preserve"> within </w:t>
      </w:r>
      <w:r>
        <w:rPr>
          <w:rFonts w:eastAsia="Times New Roman" w:cs="Arial"/>
          <w:bCs/>
          <w:color w:val="000000" w:themeColor="text1"/>
          <w:lang w:eastAsia="en-GB"/>
        </w:rPr>
        <w:t xml:space="preserve">the IOPC </w:t>
      </w:r>
      <w:r w:rsidR="00625610">
        <w:rPr>
          <w:rFonts w:eastAsia="Times New Roman" w:cs="Arial"/>
          <w:bCs/>
          <w:color w:val="000000" w:themeColor="text1"/>
          <w:lang w:eastAsia="en-GB"/>
        </w:rPr>
        <w:t>Data Governance</w:t>
      </w:r>
      <w:r w:rsidR="009538DF" w:rsidRPr="009538DF">
        <w:rPr>
          <w:rFonts w:eastAsia="Times New Roman" w:cs="Arial"/>
          <w:bCs/>
          <w:color w:val="000000" w:themeColor="text1"/>
          <w:lang w:eastAsia="en-GB"/>
        </w:rPr>
        <w:t xml:space="preserve"> </w:t>
      </w:r>
      <w:r>
        <w:rPr>
          <w:rFonts w:eastAsia="Times New Roman" w:cs="Arial"/>
          <w:bCs/>
          <w:color w:val="000000" w:themeColor="text1"/>
          <w:lang w:eastAsia="en-GB"/>
        </w:rPr>
        <w:t>F</w:t>
      </w:r>
      <w:r w:rsidR="009538DF" w:rsidRPr="009538DF">
        <w:rPr>
          <w:rFonts w:eastAsia="Times New Roman" w:cs="Arial"/>
          <w:bCs/>
          <w:color w:val="000000" w:themeColor="text1"/>
          <w:lang w:eastAsia="en-GB"/>
        </w:rPr>
        <w:t xml:space="preserve">ramework </w:t>
      </w:r>
      <w:r w:rsidR="00524226">
        <w:rPr>
          <w:rFonts w:eastAsia="Times New Roman" w:cs="Arial"/>
          <w:bCs/>
          <w:color w:val="000000" w:themeColor="text1"/>
          <w:lang w:eastAsia="en-GB"/>
        </w:rPr>
        <w:t>as</w:t>
      </w:r>
      <w:r w:rsidR="009538DF" w:rsidRPr="009538DF">
        <w:rPr>
          <w:rFonts w:eastAsia="Times New Roman" w:cs="Arial"/>
          <w:bCs/>
          <w:color w:val="000000" w:themeColor="text1"/>
          <w:lang w:eastAsia="en-GB"/>
        </w:rPr>
        <w:t xml:space="preserve"> set out in the </w:t>
      </w:r>
      <w:r w:rsidR="00625610">
        <w:rPr>
          <w:rFonts w:eastAsia="Times New Roman" w:cs="Arial"/>
          <w:bCs/>
          <w:color w:val="000000" w:themeColor="text1"/>
          <w:lang w:eastAsia="en-GB"/>
        </w:rPr>
        <w:t>Data Strategy</w:t>
      </w:r>
      <w:r w:rsidR="009538DF" w:rsidRPr="009538DF">
        <w:rPr>
          <w:rFonts w:eastAsia="Times New Roman" w:cs="Arial"/>
          <w:bCs/>
          <w:color w:val="000000" w:themeColor="text1"/>
          <w:lang w:eastAsia="en-GB"/>
        </w:rPr>
        <w:t>.</w:t>
      </w:r>
      <w:r w:rsidR="009538DF" w:rsidRPr="009538DF">
        <w:rPr>
          <w:bCs/>
          <w:color w:val="FF0000"/>
          <w:lang w:eastAsia="en-GB"/>
        </w:rPr>
        <w:t xml:space="preserve"> </w:t>
      </w:r>
      <w:r w:rsidR="00680DA9" w:rsidRPr="00680DA9">
        <w:rPr>
          <w:bCs/>
          <w:lang w:eastAsia="en-GB"/>
        </w:rPr>
        <w:t>We want</w:t>
      </w:r>
      <w:r>
        <w:rPr>
          <w:bCs/>
          <w:lang w:eastAsia="en-GB"/>
        </w:rPr>
        <w:t xml:space="preserve"> you</w:t>
      </w:r>
      <w:r w:rsidR="00680DA9" w:rsidRPr="00680DA9">
        <w:rPr>
          <w:bCs/>
          <w:lang w:eastAsia="en-GB"/>
        </w:rPr>
        <w:t xml:space="preserve"> to embed a culture of </w:t>
      </w:r>
      <w:r w:rsidR="00164A47">
        <w:rPr>
          <w:bCs/>
          <w:lang w:eastAsia="en-GB"/>
        </w:rPr>
        <w:t>excellent data management</w:t>
      </w:r>
      <w:r w:rsidR="00680DA9" w:rsidRPr="00680DA9">
        <w:rPr>
          <w:bCs/>
          <w:lang w:eastAsia="en-GB"/>
        </w:rPr>
        <w:t xml:space="preserve"> into the organisation, we are looking for someone who is passionate about data and the importance of data completeness and quality, to support our developing data teams and changing organisation.</w:t>
      </w:r>
    </w:p>
    <w:p w14:paraId="350E0BE0" w14:textId="00DFC5B1" w:rsidR="00972AE3" w:rsidRDefault="00972AE3">
      <w:pPr>
        <w:spacing w:after="0" w:line="240" w:lineRule="auto"/>
        <w:rPr>
          <w:rFonts w:eastAsia="Arial" w:cs="Arial"/>
          <w:b/>
          <w:bCs/>
          <w:color w:val="373A36"/>
          <w:sz w:val="36"/>
          <w:lang w:val="en-US" w:bidi="en-US"/>
        </w:rPr>
      </w:pPr>
      <w:bookmarkStart w:id="0" w:name="_Hlk45806070"/>
    </w:p>
    <w:p w14:paraId="31B43BAB" w14:textId="29A07286" w:rsidR="001C16C4" w:rsidRDefault="00972AE3" w:rsidP="001C16C4">
      <w:pPr>
        <w:pStyle w:val="Heading1"/>
      </w:pPr>
      <w:r w:rsidRPr="001C16C4">
        <w:rPr>
          <w:noProof/>
        </w:rPr>
        <w:lastRenderedPageBreak/>
        <w:drawing>
          <wp:anchor distT="0" distB="0" distL="114300" distR="114300" simplePos="0" relativeHeight="251658243"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0513E8B2"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58244"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625610">
        <w:rPr>
          <w:rFonts w:eastAsia="Times New Roman" w:cs="Arial"/>
          <w:noProof/>
          <w:color w:val="000000" w:themeColor="text1"/>
          <w:lang w:eastAsia="en-GB"/>
        </w:rPr>
        <w:t>Data Governance</w:t>
      </w:r>
      <w:r w:rsidR="00523DEF">
        <w:rPr>
          <w:rFonts w:eastAsia="Times New Roman" w:cs="Arial"/>
          <w:noProof/>
          <w:color w:val="000000" w:themeColor="text1"/>
          <w:lang w:eastAsia="en-GB"/>
        </w:rPr>
        <w:t xml:space="preserve"> Officer</w:t>
      </w:r>
      <w:r w:rsidR="00F406B4" w:rsidRPr="009538DF">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2B9B5F7A"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w:t>
      </w:r>
      <w:r w:rsidR="00394B04">
        <w:rPr>
          <w:lang w:val="en"/>
        </w:rPr>
        <w:t xml:space="preserve"> </w:t>
      </w:r>
      <w:r w:rsidRPr="00EB5C65">
        <w:rPr>
          <w:lang w:val="en"/>
        </w:rPr>
        <w:t>a leader in inclusive employment and services</w:t>
      </w:r>
      <w:r w:rsidR="00FA4577">
        <w:rPr>
          <w:lang w:val="en"/>
        </w:rPr>
        <w:t>,</w:t>
      </w:r>
      <w:r w:rsidRPr="00EB5C65">
        <w:rPr>
          <w:lang w:val="en"/>
        </w:rPr>
        <w:t xml:space="preserve"> demonstrating this ethos in everything that we do.</w:t>
      </w:r>
    </w:p>
    <w:p w14:paraId="29825279" w14:textId="2C11B956"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r w:rsidR="00394B04" w:rsidRPr="00293DB6">
        <w:rPr>
          <w:lang w:val="en"/>
        </w:rPr>
        <w:t>bi,</w:t>
      </w:r>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58242"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0"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1"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21A422D0" w14:textId="77777777" w:rsidR="00DB4125" w:rsidRDefault="00DB4125" w:rsidP="00C24271">
      <w:pPr>
        <w:pStyle w:val="Heading1"/>
      </w:pPr>
      <w:bookmarkStart w:id="1" w:name="_Hlk33789511"/>
      <w:bookmarkEnd w:id="0"/>
    </w:p>
    <w:p w14:paraId="72BA9EAC" w14:textId="77777777" w:rsidR="00DB4125" w:rsidRDefault="00DB4125" w:rsidP="00C24271">
      <w:pPr>
        <w:pStyle w:val="Heading1"/>
      </w:pPr>
    </w:p>
    <w:p w14:paraId="74CAA4C1" w14:textId="77777777" w:rsidR="00DB4125" w:rsidRDefault="00DB4125" w:rsidP="00C24271">
      <w:pPr>
        <w:pStyle w:val="Heading1"/>
      </w:pPr>
    </w:p>
    <w:p w14:paraId="5DCC66B0" w14:textId="77777777" w:rsidR="00DB4125" w:rsidRDefault="00DB4125" w:rsidP="00C24271">
      <w:pPr>
        <w:pStyle w:val="Heading1"/>
      </w:pPr>
    </w:p>
    <w:p w14:paraId="727685C8" w14:textId="77777777" w:rsidR="00DB4125" w:rsidRDefault="00DB4125" w:rsidP="00C24271">
      <w:pPr>
        <w:pStyle w:val="Heading1"/>
      </w:pPr>
    </w:p>
    <w:p w14:paraId="712D58E1" w14:textId="77777777" w:rsidR="00DB4125" w:rsidRDefault="00DB4125" w:rsidP="00C24271">
      <w:pPr>
        <w:pStyle w:val="Heading1"/>
      </w:pPr>
    </w:p>
    <w:p w14:paraId="698F1ABD" w14:textId="77777777" w:rsidR="00DB4125" w:rsidRDefault="00DB4125" w:rsidP="00C24271">
      <w:pPr>
        <w:pStyle w:val="Heading1"/>
      </w:pPr>
    </w:p>
    <w:p w14:paraId="090122ED" w14:textId="77777777" w:rsidR="00DB4125" w:rsidRDefault="00DB4125" w:rsidP="00C24271">
      <w:pPr>
        <w:pStyle w:val="Heading1"/>
      </w:pPr>
    </w:p>
    <w:p w14:paraId="6A8C3D89" w14:textId="77777777" w:rsidR="00DB4125" w:rsidRDefault="00DB4125" w:rsidP="00C24271">
      <w:pPr>
        <w:pStyle w:val="Heading1"/>
      </w:pPr>
    </w:p>
    <w:p w14:paraId="23F998DB" w14:textId="77777777" w:rsidR="00DB4125" w:rsidRDefault="00DB4125" w:rsidP="00C24271">
      <w:pPr>
        <w:pStyle w:val="Heading1"/>
      </w:pPr>
    </w:p>
    <w:p w14:paraId="2BD2EDEC" w14:textId="77777777" w:rsidR="00DB4125" w:rsidRDefault="00DB4125" w:rsidP="00C24271">
      <w:pPr>
        <w:pStyle w:val="Heading1"/>
      </w:pPr>
    </w:p>
    <w:p w14:paraId="14FC1064" w14:textId="77777777" w:rsidR="00DB4125" w:rsidRDefault="00DB4125" w:rsidP="00C24271">
      <w:pPr>
        <w:pStyle w:val="Heading1"/>
      </w:pPr>
    </w:p>
    <w:p w14:paraId="15A168D5" w14:textId="77777777" w:rsidR="00DB4125" w:rsidRDefault="00DB4125" w:rsidP="00C24271">
      <w:pPr>
        <w:pStyle w:val="Heading1"/>
      </w:pPr>
    </w:p>
    <w:p w14:paraId="5A730D89" w14:textId="77777777" w:rsidR="00DB4125" w:rsidRDefault="00DB4125" w:rsidP="00C24271">
      <w:pPr>
        <w:pStyle w:val="Heading1"/>
      </w:pPr>
    </w:p>
    <w:p w14:paraId="14928D96" w14:textId="77777777" w:rsidR="00DB4125" w:rsidRDefault="00DB4125" w:rsidP="00C24271">
      <w:pPr>
        <w:pStyle w:val="Heading1"/>
      </w:pPr>
    </w:p>
    <w:p w14:paraId="3C49C456" w14:textId="77777777" w:rsidR="00DB4125" w:rsidRDefault="00DB4125" w:rsidP="00C24271">
      <w:pPr>
        <w:pStyle w:val="Heading1"/>
      </w:pPr>
    </w:p>
    <w:p w14:paraId="4A1426F6" w14:textId="77777777" w:rsidR="00DB4125" w:rsidRDefault="00DB4125" w:rsidP="00C24271">
      <w:pPr>
        <w:pStyle w:val="Heading1"/>
      </w:pPr>
    </w:p>
    <w:p w14:paraId="3FEC2269" w14:textId="77777777" w:rsidR="00DB4125" w:rsidRDefault="00DB4125" w:rsidP="00C24271">
      <w:pPr>
        <w:pStyle w:val="Heading1"/>
      </w:pPr>
    </w:p>
    <w:p w14:paraId="6B2F13AC" w14:textId="7CABFC51" w:rsidR="00B0360C" w:rsidRPr="00B0360C" w:rsidRDefault="00E329DB" w:rsidP="00B0360C">
      <w:pPr>
        <w:pStyle w:val="Heading1"/>
      </w:pPr>
      <w:r w:rsidRPr="00C24271">
        <w:lastRenderedPageBreak/>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bookmarkEnd w:id="1"/>
    </w:p>
    <w:p w14:paraId="664C4B0C" w14:textId="19974716" w:rsidR="00B0360C" w:rsidRDefault="00B0360C" w:rsidP="00B0360C">
      <w:pPr>
        <w:pStyle w:val="ListParagraph"/>
        <w:numPr>
          <w:ilvl w:val="0"/>
          <w:numId w:val="29"/>
        </w:numPr>
        <w:rPr>
          <w:rFonts w:cs="Arial"/>
          <w:spacing w:val="-1"/>
          <w:lang w:eastAsia="en-GB"/>
        </w:rPr>
      </w:pPr>
      <w:r>
        <w:rPr>
          <w:rFonts w:cs="Arial"/>
          <w:spacing w:val="-1"/>
          <w:lang w:eastAsia="en-GB"/>
        </w:rPr>
        <w:t xml:space="preserve">Be an ambassador for </w:t>
      </w:r>
      <w:r w:rsidR="00625610">
        <w:rPr>
          <w:rFonts w:cs="Arial"/>
          <w:spacing w:val="-1"/>
          <w:lang w:eastAsia="en-GB"/>
        </w:rPr>
        <w:t>Data Governance</w:t>
      </w:r>
      <w:r>
        <w:rPr>
          <w:rFonts w:cs="Arial"/>
          <w:spacing w:val="-1"/>
          <w:lang w:eastAsia="en-GB"/>
        </w:rPr>
        <w:t xml:space="preserve"> in the IOPC.</w:t>
      </w:r>
    </w:p>
    <w:p w14:paraId="61F44E4A" w14:textId="36F9D4DA"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Engage in discussions with various teams across the IOPC to identify issues with data and information management and feed them into the IOPC </w:t>
      </w:r>
      <w:r w:rsidR="00625610">
        <w:rPr>
          <w:rFonts w:cs="Arial"/>
          <w:spacing w:val="-1"/>
          <w:lang w:eastAsia="en-GB"/>
        </w:rPr>
        <w:t>Data Strategy</w:t>
      </w:r>
      <w:r w:rsidRPr="00B0360C">
        <w:rPr>
          <w:rFonts w:cs="Arial"/>
          <w:spacing w:val="-1"/>
          <w:lang w:eastAsia="en-GB"/>
        </w:rPr>
        <w:t xml:space="preserve"> Deliverables. </w:t>
      </w:r>
    </w:p>
    <w:p w14:paraId="746C587A" w14:textId="5C6DE236"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Understand individual team requirements and ensure this is considered in the creation of the </w:t>
      </w:r>
      <w:r w:rsidR="00625610">
        <w:rPr>
          <w:rFonts w:cs="Arial"/>
          <w:spacing w:val="-1"/>
          <w:lang w:eastAsia="en-GB"/>
        </w:rPr>
        <w:t>Data Governance</w:t>
      </w:r>
      <w:r w:rsidRPr="00B0360C">
        <w:rPr>
          <w:rFonts w:cs="Arial"/>
          <w:spacing w:val="-1"/>
          <w:lang w:eastAsia="en-GB"/>
        </w:rPr>
        <w:t xml:space="preserve"> Framework by reporting into the </w:t>
      </w:r>
      <w:r w:rsidR="00625610">
        <w:rPr>
          <w:rFonts w:cs="Arial"/>
          <w:spacing w:val="-1"/>
          <w:lang w:eastAsia="en-GB"/>
        </w:rPr>
        <w:t>Data Governance</w:t>
      </w:r>
      <w:r w:rsidRPr="00B0360C">
        <w:rPr>
          <w:rFonts w:cs="Arial"/>
          <w:spacing w:val="-1"/>
          <w:lang w:eastAsia="en-GB"/>
        </w:rPr>
        <w:t xml:space="preserve"> Lead.</w:t>
      </w:r>
    </w:p>
    <w:p w14:paraId="1B737088" w14:textId="5E4FB149" w:rsid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Support with the delivery of an enterprise-wide </w:t>
      </w:r>
      <w:r w:rsidR="00625610">
        <w:rPr>
          <w:rFonts w:cs="Arial"/>
          <w:spacing w:val="-1"/>
          <w:lang w:eastAsia="en-GB"/>
        </w:rPr>
        <w:t>Data Governance</w:t>
      </w:r>
      <w:r w:rsidRPr="00B0360C">
        <w:rPr>
          <w:rFonts w:cs="Arial"/>
          <w:spacing w:val="-1"/>
          <w:lang w:eastAsia="en-GB"/>
        </w:rPr>
        <w:t xml:space="preserve"> Programme aligned to technical, legislative, and regulatory requirements </w:t>
      </w:r>
    </w:p>
    <w:p w14:paraId="2E077A18" w14:textId="6E7DD91F" w:rsid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Work with various teams across the IOPC to identify issues or concerns relating to the management of data. Work with the </w:t>
      </w:r>
      <w:r w:rsidR="00625610">
        <w:rPr>
          <w:rFonts w:cs="Arial"/>
          <w:spacing w:val="-1"/>
          <w:lang w:eastAsia="en-GB"/>
        </w:rPr>
        <w:t>Data Governance</w:t>
      </w:r>
      <w:r w:rsidRPr="00B0360C">
        <w:rPr>
          <w:rFonts w:cs="Arial"/>
          <w:spacing w:val="-1"/>
          <w:lang w:eastAsia="en-GB"/>
        </w:rPr>
        <w:t xml:space="preserve"> Team, and other Information Management Teams to resolve these issues. </w:t>
      </w:r>
    </w:p>
    <w:p w14:paraId="1258802C" w14:textId="384A35AB"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Support with the design and help deliver a </w:t>
      </w:r>
      <w:r w:rsidR="00625610">
        <w:rPr>
          <w:rFonts w:cs="Arial"/>
          <w:spacing w:val="-1"/>
          <w:lang w:eastAsia="en-GB"/>
        </w:rPr>
        <w:t>Data Governance</w:t>
      </w:r>
      <w:r w:rsidRPr="00B0360C">
        <w:rPr>
          <w:rFonts w:cs="Arial"/>
          <w:spacing w:val="-1"/>
          <w:lang w:eastAsia="en-GB"/>
        </w:rPr>
        <w:t xml:space="preserve"> programme to define, master, and enhance data</w:t>
      </w:r>
      <w:r w:rsidR="00F458CE">
        <w:rPr>
          <w:rFonts w:cs="Arial"/>
          <w:spacing w:val="-1"/>
          <w:lang w:eastAsia="en-GB"/>
        </w:rPr>
        <w:t>. Working</w:t>
      </w:r>
      <w:r w:rsidRPr="00B0360C">
        <w:rPr>
          <w:rFonts w:cs="Arial"/>
          <w:spacing w:val="-1"/>
          <w:lang w:eastAsia="en-GB"/>
        </w:rPr>
        <w:t xml:space="preserve"> to ensure it meets the needs of the business and analytical teams</w:t>
      </w:r>
    </w:p>
    <w:p w14:paraId="6839C670" w14:textId="03E1F9FC" w:rsidR="00B0360C" w:rsidRPr="00B0360C" w:rsidRDefault="00B0360C" w:rsidP="00B0360C">
      <w:pPr>
        <w:pStyle w:val="ListParagraph"/>
        <w:numPr>
          <w:ilvl w:val="0"/>
          <w:numId w:val="29"/>
        </w:numPr>
        <w:rPr>
          <w:rFonts w:cs="Arial"/>
          <w:spacing w:val="-1"/>
          <w:lang w:eastAsia="en-GB"/>
        </w:rPr>
      </w:pPr>
      <w:r>
        <w:rPr>
          <w:rFonts w:cs="Arial"/>
          <w:spacing w:val="-1"/>
          <w:lang w:eastAsia="en-GB"/>
        </w:rPr>
        <w:t xml:space="preserve">Support the wider </w:t>
      </w:r>
      <w:r w:rsidR="00625610">
        <w:rPr>
          <w:rFonts w:cs="Arial"/>
          <w:spacing w:val="-1"/>
          <w:lang w:eastAsia="en-GB"/>
        </w:rPr>
        <w:t>Data Governance</w:t>
      </w:r>
      <w:r>
        <w:rPr>
          <w:rFonts w:cs="Arial"/>
          <w:spacing w:val="-1"/>
          <w:lang w:eastAsia="en-GB"/>
        </w:rPr>
        <w:t xml:space="preserve"> Team</w:t>
      </w:r>
      <w:r w:rsidRPr="00B0360C">
        <w:rPr>
          <w:rFonts w:cs="Arial"/>
          <w:spacing w:val="-1"/>
          <w:lang w:eastAsia="en-GB"/>
        </w:rPr>
        <w:t xml:space="preserve"> the design and implementation of the Data Dictionary, Glossary and Product Catalogue, sharing the proposals with the relevant teams in the IOPC and assisting with leading sessions to populate the appropriate information.</w:t>
      </w:r>
    </w:p>
    <w:p w14:paraId="0B7EA835" w14:textId="2270F24D"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Responsible for the day-to-day maintenance of </w:t>
      </w:r>
      <w:r w:rsidR="00625610">
        <w:rPr>
          <w:rFonts w:cs="Arial"/>
          <w:spacing w:val="-1"/>
          <w:lang w:eastAsia="en-GB"/>
        </w:rPr>
        <w:t>Data Governance</w:t>
      </w:r>
      <w:r w:rsidRPr="00B0360C">
        <w:rPr>
          <w:rFonts w:cs="Arial"/>
          <w:spacing w:val="-1"/>
          <w:lang w:eastAsia="en-GB"/>
        </w:rPr>
        <w:t xml:space="preserve"> tools (e.g., Data Dictionary, Glossary and Product Catalogue), keeping them accurate and up to date.  </w:t>
      </w:r>
    </w:p>
    <w:p w14:paraId="1507B3DA" w14:textId="0B574A27"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Support with the implementation of new </w:t>
      </w:r>
      <w:r w:rsidR="00625610">
        <w:rPr>
          <w:rFonts w:cs="Arial"/>
          <w:spacing w:val="-1"/>
          <w:lang w:eastAsia="en-GB"/>
        </w:rPr>
        <w:t>Data Governance</w:t>
      </w:r>
      <w:r w:rsidRPr="00B0360C">
        <w:rPr>
          <w:rFonts w:cs="Arial"/>
          <w:spacing w:val="-1"/>
          <w:lang w:eastAsia="en-GB"/>
        </w:rPr>
        <w:t xml:space="preserve"> technology or tools</w:t>
      </w:r>
    </w:p>
    <w:p w14:paraId="638B6751" w14:textId="43BD0170"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Review and update </w:t>
      </w:r>
      <w:r w:rsidR="00625610">
        <w:rPr>
          <w:rFonts w:cs="Arial"/>
          <w:spacing w:val="-1"/>
          <w:lang w:eastAsia="en-GB"/>
        </w:rPr>
        <w:t>Data Governance</w:t>
      </w:r>
      <w:r w:rsidRPr="00B0360C">
        <w:rPr>
          <w:rFonts w:cs="Arial"/>
          <w:spacing w:val="-1"/>
          <w:lang w:eastAsia="en-GB"/>
        </w:rPr>
        <w:t xml:space="preserve"> policies on an annual basis</w:t>
      </w:r>
    </w:p>
    <w:p w14:paraId="27ADAE48" w14:textId="77777777"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Support other information management teams (e.g., corporate Records Management, KIM) with delivery of best practice data management in IOPC systems and repositories</w:t>
      </w:r>
    </w:p>
    <w:p w14:paraId="4D03BD86" w14:textId="77777777"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Support with the development of an organisations taxonomy model and conducting discovery sessions with system users. </w:t>
      </w:r>
    </w:p>
    <w:p w14:paraId="238A8E74" w14:textId="77777777"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Support with the implementation of the IOPC Data Ownership model including identification of data domains, creating the framework, conducting working groups and discovery workshops, and when in place supporting IOPC Data Owners with their roles and responsibilities. </w:t>
      </w:r>
    </w:p>
    <w:p w14:paraId="1587CAA4" w14:textId="51C07EF9" w:rsidR="00B0360C" w:rsidRPr="00B0360C" w:rsidRDefault="00B0360C" w:rsidP="00B0360C">
      <w:pPr>
        <w:pStyle w:val="ListParagraph"/>
        <w:numPr>
          <w:ilvl w:val="0"/>
          <w:numId w:val="29"/>
        </w:numPr>
        <w:rPr>
          <w:rFonts w:cs="Arial"/>
          <w:spacing w:val="-1"/>
          <w:lang w:eastAsia="en-GB"/>
        </w:rPr>
      </w:pPr>
      <w:r w:rsidRPr="00B0360C">
        <w:rPr>
          <w:rFonts w:cs="Arial"/>
          <w:spacing w:val="-1"/>
          <w:lang w:eastAsia="en-GB"/>
        </w:rPr>
        <w:t xml:space="preserve">Work with various teams across the IOPC to identify issues or concerns relating to the management of data. Work with the </w:t>
      </w:r>
      <w:r w:rsidR="00625610">
        <w:rPr>
          <w:rFonts w:cs="Arial"/>
          <w:spacing w:val="-1"/>
          <w:lang w:eastAsia="en-GB"/>
        </w:rPr>
        <w:t>Data Governance</w:t>
      </w:r>
      <w:r w:rsidRPr="00B0360C">
        <w:rPr>
          <w:rFonts w:cs="Arial"/>
          <w:spacing w:val="-1"/>
          <w:lang w:eastAsia="en-GB"/>
        </w:rPr>
        <w:t xml:space="preserve"> Team, and other Information Management Teams to resolve these issues. </w:t>
      </w:r>
    </w:p>
    <w:p w14:paraId="61EFC6B6" w14:textId="1B2693F8" w:rsidR="00B0360C" w:rsidRDefault="00B0360C" w:rsidP="00B0360C">
      <w:pPr>
        <w:pStyle w:val="ListParagraph"/>
        <w:numPr>
          <w:ilvl w:val="0"/>
          <w:numId w:val="29"/>
        </w:numPr>
        <w:rPr>
          <w:rFonts w:cs="Arial"/>
          <w:spacing w:val="-1"/>
          <w:lang w:eastAsia="en-GB"/>
        </w:rPr>
      </w:pPr>
      <w:r w:rsidRPr="00B0360C">
        <w:rPr>
          <w:rFonts w:cs="Arial"/>
          <w:spacing w:val="-1"/>
          <w:lang w:eastAsia="en-GB"/>
        </w:rPr>
        <w:t>Work with the Learning, Talent, and Development team to develop formal training and guidance for the IOPC’s information management systems.</w:t>
      </w:r>
    </w:p>
    <w:p w14:paraId="3A6636C5" w14:textId="0F812343" w:rsidR="00B0360C" w:rsidRDefault="00B0360C" w:rsidP="00B0360C">
      <w:pPr>
        <w:rPr>
          <w:rFonts w:cs="Arial"/>
          <w:spacing w:val="-1"/>
          <w:lang w:eastAsia="en-GB"/>
        </w:rPr>
      </w:pPr>
    </w:p>
    <w:p w14:paraId="68328812" w14:textId="759B065C" w:rsidR="00B0360C" w:rsidRDefault="00B0360C" w:rsidP="00B0360C">
      <w:pPr>
        <w:rPr>
          <w:rFonts w:cs="Arial"/>
          <w:spacing w:val="-1"/>
          <w:lang w:eastAsia="en-GB"/>
        </w:rPr>
      </w:pPr>
    </w:p>
    <w:p w14:paraId="574FDFDF" w14:textId="5D77E0ED" w:rsidR="00B0360C" w:rsidRPr="00B0360C" w:rsidRDefault="00B0360C" w:rsidP="00B0360C">
      <w:pPr>
        <w:rPr>
          <w:rFonts w:cs="Arial"/>
          <w:spacing w:val="-1"/>
          <w:lang w:eastAsia="en-GB"/>
        </w:rPr>
      </w:pPr>
    </w:p>
    <w:p w14:paraId="20CF989F" w14:textId="355795F3" w:rsidR="00680DA9" w:rsidRPr="003C559E" w:rsidRDefault="00680DA9" w:rsidP="00680DA9">
      <w:pPr>
        <w:pStyle w:val="ListParagraph"/>
        <w:numPr>
          <w:ilvl w:val="0"/>
          <w:numId w:val="29"/>
        </w:numPr>
        <w:shd w:val="clear" w:color="auto" w:fill="FFFFFF"/>
        <w:spacing w:after="0" w:line="240" w:lineRule="auto"/>
        <w:rPr>
          <w:rFonts w:cs="Arial"/>
          <w:spacing w:val="-1"/>
          <w:lang w:eastAsia="en-GB"/>
        </w:rPr>
      </w:pPr>
      <w:r w:rsidRPr="003C559E">
        <w:rPr>
          <w:rFonts w:cs="Arial"/>
          <w:spacing w:val="-1"/>
          <w:lang w:eastAsia="en-GB"/>
        </w:rPr>
        <w:lastRenderedPageBreak/>
        <w:t>Work with the K</w:t>
      </w:r>
      <w:r w:rsidR="00B0360C">
        <w:rPr>
          <w:rFonts w:cs="Arial"/>
          <w:spacing w:val="-1"/>
          <w:lang w:eastAsia="en-GB"/>
        </w:rPr>
        <w:t>nowledge T</w:t>
      </w:r>
      <w:r w:rsidRPr="003C559E">
        <w:rPr>
          <w:rFonts w:cs="Arial"/>
          <w:spacing w:val="-1"/>
          <w:lang w:eastAsia="en-GB"/>
        </w:rPr>
        <w:t xml:space="preserve">eam and the Quality and Service Improvement team to uphold </w:t>
      </w:r>
      <w:r w:rsidR="00FA6B70" w:rsidRPr="003C559E">
        <w:rPr>
          <w:rFonts w:cs="Arial"/>
          <w:spacing w:val="-1"/>
          <w:lang w:eastAsia="en-GB"/>
        </w:rPr>
        <w:t xml:space="preserve">data management </w:t>
      </w:r>
      <w:r w:rsidRPr="003C559E">
        <w:rPr>
          <w:rFonts w:cs="Arial"/>
          <w:spacing w:val="-1"/>
          <w:lang w:eastAsia="en-GB"/>
        </w:rPr>
        <w:t xml:space="preserve">standards and to develop a </w:t>
      </w:r>
      <w:r w:rsidR="00FA6B70" w:rsidRPr="003C559E">
        <w:rPr>
          <w:rFonts w:cs="Arial"/>
          <w:spacing w:val="-1"/>
          <w:lang w:eastAsia="en-GB"/>
        </w:rPr>
        <w:t xml:space="preserve">good data </w:t>
      </w:r>
      <w:r w:rsidRPr="003C559E">
        <w:rPr>
          <w:rFonts w:cs="Arial"/>
          <w:spacing w:val="-1"/>
          <w:lang w:eastAsia="en-GB"/>
        </w:rPr>
        <w:t>culture in the organisation.</w:t>
      </w:r>
    </w:p>
    <w:p w14:paraId="5147FC95" w14:textId="0D4DB5E9" w:rsidR="00680DA9" w:rsidRPr="003C559E" w:rsidRDefault="00680DA9" w:rsidP="00680DA9">
      <w:pPr>
        <w:pStyle w:val="ListParagraph"/>
        <w:numPr>
          <w:ilvl w:val="0"/>
          <w:numId w:val="29"/>
        </w:numPr>
        <w:shd w:val="clear" w:color="auto" w:fill="FFFFFF"/>
        <w:spacing w:after="0" w:line="240" w:lineRule="auto"/>
        <w:rPr>
          <w:rFonts w:cs="Arial"/>
          <w:spacing w:val="-1"/>
          <w:lang w:eastAsia="en-GB"/>
        </w:rPr>
      </w:pPr>
      <w:r w:rsidRPr="003C559E">
        <w:rPr>
          <w:rFonts w:cs="Arial"/>
          <w:spacing w:val="-1"/>
          <w:lang w:eastAsia="en-GB"/>
        </w:rPr>
        <w:t xml:space="preserve">Work with operational staff to improve data </w:t>
      </w:r>
      <w:r w:rsidR="00FA6B70" w:rsidRPr="003C559E">
        <w:rPr>
          <w:rFonts w:cs="Arial"/>
          <w:spacing w:val="-1"/>
          <w:lang w:eastAsia="en-GB"/>
        </w:rPr>
        <w:t>management across the organisation</w:t>
      </w:r>
      <w:r w:rsidR="00824181">
        <w:rPr>
          <w:rFonts w:cs="Arial"/>
          <w:spacing w:val="-1"/>
          <w:lang w:eastAsia="en-GB"/>
        </w:rPr>
        <w:t>.</w:t>
      </w:r>
    </w:p>
    <w:p w14:paraId="2AD089EA" w14:textId="29092062" w:rsidR="00680DA9" w:rsidRPr="003C559E" w:rsidRDefault="00680DA9" w:rsidP="00680DA9">
      <w:pPr>
        <w:pStyle w:val="ListParagraph"/>
        <w:numPr>
          <w:ilvl w:val="0"/>
          <w:numId w:val="29"/>
        </w:numPr>
        <w:shd w:val="clear" w:color="auto" w:fill="FFFFFF"/>
        <w:spacing w:after="0" w:line="240" w:lineRule="auto"/>
        <w:rPr>
          <w:rFonts w:cs="Arial"/>
          <w:spacing w:val="-1"/>
          <w:lang w:eastAsia="en-GB"/>
        </w:rPr>
      </w:pPr>
      <w:r w:rsidRPr="003C559E">
        <w:rPr>
          <w:rFonts w:cs="Arial"/>
          <w:spacing w:val="-1"/>
          <w:lang w:eastAsia="en-GB"/>
        </w:rPr>
        <w:t xml:space="preserve">Work directly with colleagues in ICT; </w:t>
      </w:r>
      <w:r w:rsidR="00B0360C">
        <w:rPr>
          <w:rFonts w:cs="Arial"/>
          <w:spacing w:val="-1"/>
          <w:lang w:eastAsia="en-GB"/>
        </w:rPr>
        <w:t>B</w:t>
      </w:r>
      <w:r w:rsidRPr="003C559E">
        <w:rPr>
          <w:rFonts w:cs="Arial"/>
          <w:spacing w:val="-1"/>
          <w:lang w:eastAsia="en-GB"/>
        </w:rPr>
        <w:t xml:space="preserve">usiness </w:t>
      </w:r>
      <w:r w:rsidR="00B0360C">
        <w:rPr>
          <w:rFonts w:cs="Arial"/>
          <w:spacing w:val="-1"/>
          <w:lang w:eastAsia="en-GB"/>
        </w:rPr>
        <w:t>R</w:t>
      </w:r>
      <w:r w:rsidRPr="003C559E">
        <w:rPr>
          <w:rFonts w:cs="Arial"/>
          <w:spacing w:val="-1"/>
          <w:lang w:eastAsia="en-GB"/>
        </w:rPr>
        <w:t xml:space="preserve">elationship </w:t>
      </w:r>
      <w:r w:rsidR="00B0360C">
        <w:rPr>
          <w:rFonts w:cs="Arial"/>
          <w:spacing w:val="-1"/>
          <w:lang w:eastAsia="en-GB"/>
        </w:rPr>
        <w:t>M</w:t>
      </w:r>
      <w:r w:rsidRPr="003C559E">
        <w:rPr>
          <w:rFonts w:cs="Arial"/>
          <w:spacing w:val="-1"/>
          <w:lang w:eastAsia="en-GB"/>
        </w:rPr>
        <w:t xml:space="preserve">anagers, Business Intelligence Team, and Application </w:t>
      </w:r>
      <w:r w:rsidR="00B0360C">
        <w:rPr>
          <w:rFonts w:cs="Arial"/>
          <w:spacing w:val="-1"/>
          <w:lang w:eastAsia="en-GB"/>
        </w:rPr>
        <w:t>S</w:t>
      </w:r>
      <w:r w:rsidRPr="003C559E">
        <w:rPr>
          <w:rFonts w:cs="Arial"/>
          <w:spacing w:val="-1"/>
          <w:lang w:eastAsia="en-GB"/>
        </w:rPr>
        <w:t xml:space="preserve">olutions </w:t>
      </w:r>
      <w:r w:rsidR="00B0360C">
        <w:rPr>
          <w:rFonts w:cs="Arial"/>
          <w:spacing w:val="-1"/>
          <w:lang w:eastAsia="en-GB"/>
        </w:rPr>
        <w:t>A</w:t>
      </w:r>
      <w:r w:rsidRPr="003C559E">
        <w:rPr>
          <w:rFonts w:cs="Arial"/>
          <w:spacing w:val="-1"/>
          <w:lang w:eastAsia="en-GB"/>
        </w:rPr>
        <w:t>rchitect, to be a conduit for data improvements, between technical developments and required culture and process change.</w:t>
      </w:r>
    </w:p>
    <w:p w14:paraId="3BAA91E2" w14:textId="4187B950" w:rsidR="00680DA9" w:rsidRPr="003C559E" w:rsidRDefault="00B0360C" w:rsidP="00413EDE">
      <w:pPr>
        <w:pStyle w:val="ListParagraph"/>
        <w:numPr>
          <w:ilvl w:val="0"/>
          <w:numId w:val="29"/>
        </w:numPr>
        <w:shd w:val="clear" w:color="auto" w:fill="FFFFFF"/>
        <w:spacing w:after="0" w:line="240" w:lineRule="auto"/>
        <w:rPr>
          <w:rFonts w:cs="Arial"/>
          <w:spacing w:val="-1"/>
          <w:lang w:eastAsia="en-GB"/>
        </w:rPr>
      </w:pPr>
      <w:r>
        <w:rPr>
          <w:rFonts w:cs="Arial"/>
          <w:spacing w:val="-1"/>
          <w:lang w:eastAsia="en-GB"/>
        </w:rPr>
        <w:t>Help teams i</w:t>
      </w:r>
      <w:r w:rsidR="00680DA9" w:rsidRPr="003C559E">
        <w:rPr>
          <w:rFonts w:cs="Arial"/>
          <w:spacing w:val="-1"/>
          <w:lang w:eastAsia="en-GB"/>
        </w:rPr>
        <w:t xml:space="preserve">dentify smarter ways of managing data, including tools and processes, supporting </w:t>
      </w:r>
      <w:r>
        <w:rPr>
          <w:rFonts w:cs="Arial"/>
          <w:spacing w:val="-1"/>
          <w:lang w:eastAsia="en-GB"/>
        </w:rPr>
        <w:t xml:space="preserve">the IOPC </w:t>
      </w:r>
      <w:r w:rsidR="00625610">
        <w:rPr>
          <w:rFonts w:cs="Arial"/>
          <w:spacing w:val="-1"/>
          <w:lang w:eastAsia="en-GB"/>
        </w:rPr>
        <w:t>Data Governance</w:t>
      </w:r>
      <w:r>
        <w:rPr>
          <w:rFonts w:cs="Arial"/>
          <w:spacing w:val="-1"/>
          <w:lang w:eastAsia="en-GB"/>
        </w:rPr>
        <w:t xml:space="preserve"> Framework</w:t>
      </w:r>
    </w:p>
    <w:p w14:paraId="75D5D4BC" w14:textId="5A6EE6F0" w:rsidR="009538DF" w:rsidRPr="00AA1189" w:rsidRDefault="009538DF" w:rsidP="00AA1189">
      <w:pPr>
        <w:pStyle w:val="ListParagraph"/>
        <w:numPr>
          <w:ilvl w:val="0"/>
          <w:numId w:val="29"/>
        </w:numPr>
        <w:shd w:val="clear" w:color="auto" w:fill="FFFFFF"/>
        <w:spacing w:after="0" w:line="240" w:lineRule="auto"/>
        <w:ind w:left="360"/>
        <w:rPr>
          <w:rFonts w:cs="Arial"/>
          <w:spacing w:val="-1"/>
          <w:lang w:eastAsia="en-GB"/>
        </w:rPr>
      </w:pPr>
      <w:r>
        <w:br w:type="page"/>
      </w:r>
    </w:p>
    <w:p w14:paraId="4FC6506B" w14:textId="43C19DF7" w:rsidR="0099482D" w:rsidRPr="00C24271" w:rsidRDefault="00E329DB" w:rsidP="00C24271">
      <w:pPr>
        <w:pStyle w:val="Heading1"/>
      </w:pPr>
      <w:r w:rsidRPr="00C24271">
        <w:lastRenderedPageBreak/>
        <w:t>P</w:t>
      </w:r>
      <w:r w:rsidR="00C24271">
        <w:t>erson specification</w:t>
      </w:r>
    </w:p>
    <w:p w14:paraId="1A71DC02" w14:textId="4C19EDE5" w:rsidR="0099482D" w:rsidRDefault="00E329DB" w:rsidP="00C24271">
      <w:pPr>
        <w:pStyle w:val="Heading2"/>
      </w:pPr>
      <w:bookmarkStart w:id="2" w:name="_Hlk33789370"/>
      <w:r w:rsidRPr="00C24271">
        <w:t>Experience</w:t>
      </w:r>
    </w:p>
    <w:p w14:paraId="16AA8158" w14:textId="585D061A" w:rsidR="002B393E" w:rsidRDefault="00B0360C" w:rsidP="002B393E">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E</w:t>
      </w:r>
      <w:r w:rsidR="00680DA9" w:rsidRPr="004577B1">
        <w:rPr>
          <w:rFonts w:eastAsia="Times New Roman" w:cs="Arial"/>
          <w:szCs w:val="24"/>
          <w:lang w:eastAsia="en-GB"/>
        </w:rPr>
        <w:t xml:space="preserve">xperience of data </w:t>
      </w:r>
      <w:r w:rsidR="00541021">
        <w:rPr>
          <w:rFonts w:eastAsia="Times New Roman" w:cs="Arial"/>
          <w:szCs w:val="24"/>
          <w:lang w:eastAsia="en-GB"/>
        </w:rPr>
        <w:t>management</w:t>
      </w:r>
    </w:p>
    <w:p w14:paraId="5151F1EF" w14:textId="18BE68D8" w:rsidR="00680DA9" w:rsidRPr="004577B1" w:rsidRDefault="00680DA9" w:rsidP="004577B1">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sidRPr="004577B1">
        <w:rPr>
          <w:rFonts w:eastAsia="Times New Roman" w:cs="Arial"/>
          <w:szCs w:val="24"/>
          <w:lang w:eastAsia="en-GB"/>
        </w:rPr>
        <w:t>Using eviden</w:t>
      </w:r>
      <w:r w:rsidR="00625610">
        <w:rPr>
          <w:rFonts w:eastAsia="Times New Roman" w:cs="Arial"/>
          <w:szCs w:val="24"/>
          <w:lang w:eastAsia="en-GB"/>
        </w:rPr>
        <w:t>c</w:t>
      </w:r>
      <w:r w:rsidRPr="004577B1">
        <w:rPr>
          <w:rFonts w:eastAsia="Times New Roman" w:cs="Arial"/>
          <w:szCs w:val="24"/>
          <w:lang w:eastAsia="en-GB"/>
        </w:rPr>
        <w:t>e to make decisions</w:t>
      </w:r>
      <w:r w:rsidR="00B960BC">
        <w:rPr>
          <w:rFonts w:eastAsia="Times New Roman" w:cs="Arial"/>
          <w:szCs w:val="24"/>
          <w:lang w:eastAsia="en-GB"/>
        </w:rPr>
        <w:t>.</w:t>
      </w:r>
    </w:p>
    <w:p w14:paraId="3A77D949" w14:textId="4B796BBD" w:rsidR="00680DA9" w:rsidRPr="004577B1" w:rsidRDefault="00680DA9" w:rsidP="004577B1">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sidRPr="004577B1">
        <w:rPr>
          <w:rFonts w:eastAsia="Times New Roman" w:cs="Arial"/>
          <w:szCs w:val="24"/>
          <w:lang w:eastAsia="en-GB"/>
        </w:rPr>
        <w:t>Working with case management systems and reporting systems</w:t>
      </w:r>
      <w:r w:rsidR="00B960BC">
        <w:rPr>
          <w:rFonts w:eastAsia="Times New Roman" w:cs="Arial"/>
          <w:szCs w:val="24"/>
          <w:lang w:eastAsia="en-GB"/>
        </w:rPr>
        <w:t>.</w:t>
      </w:r>
    </w:p>
    <w:p w14:paraId="4A2B58EC" w14:textId="77777777" w:rsidR="00680DA9" w:rsidRPr="004577B1" w:rsidRDefault="00680DA9" w:rsidP="004577B1">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sidRPr="004577B1">
        <w:rPr>
          <w:rFonts w:eastAsia="Times New Roman" w:cs="Arial"/>
          <w:szCs w:val="24"/>
          <w:lang w:eastAsia="en-GB"/>
        </w:rPr>
        <w:t>Demonstrable evidence of strong analytical and communication skills both written and verbal.</w:t>
      </w:r>
    </w:p>
    <w:p w14:paraId="1538FAB6" w14:textId="23AE6827" w:rsidR="00680DA9" w:rsidRPr="004577B1" w:rsidRDefault="00680DA9" w:rsidP="004577B1">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sidRPr="004577B1">
        <w:rPr>
          <w:rFonts w:eastAsia="Times New Roman" w:cs="Arial"/>
          <w:szCs w:val="24"/>
          <w:lang w:eastAsia="en-GB"/>
        </w:rPr>
        <w:t>Building strong working relationships with internal stakeholders and end users</w:t>
      </w:r>
      <w:r w:rsidR="001B6097">
        <w:rPr>
          <w:rFonts w:eastAsia="Times New Roman" w:cs="Arial"/>
          <w:szCs w:val="24"/>
          <w:lang w:eastAsia="en-GB"/>
        </w:rPr>
        <w:t>.</w:t>
      </w:r>
      <w:r w:rsidRPr="004577B1">
        <w:rPr>
          <w:rFonts w:eastAsia="Times New Roman" w:cs="Arial"/>
          <w:szCs w:val="24"/>
          <w:lang w:eastAsia="en-GB"/>
        </w:rPr>
        <w:t xml:space="preserve"> </w:t>
      </w:r>
    </w:p>
    <w:p w14:paraId="574B92C4" w14:textId="77777777" w:rsidR="00625610" w:rsidRPr="002B393E" w:rsidRDefault="00625610" w:rsidP="00625610">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Some e</w:t>
      </w:r>
      <w:r w:rsidRPr="002B393E">
        <w:rPr>
          <w:rFonts w:eastAsia="Times New Roman" w:cs="Arial"/>
          <w:szCs w:val="24"/>
          <w:lang w:eastAsia="en-GB"/>
        </w:rPr>
        <w:t>xperience of process improvement and development</w:t>
      </w:r>
      <w:r>
        <w:rPr>
          <w:rFonts w:eastAsia="Times New Roman" w:cs="Arial"/>
          <w:szCs w:val="24"/>
          <w:lang w:eastAsia="en-GB"/>
        </w:rPr>
        <w:t xml:space="preserve"> would be desirable</w:t>
      </w:r>
    </w:p>
    <w:p w14:paraId="3C5656C5" w14:textId="0203EAA2" w:rsidR="00625610" w:rsidRPr="00625610" w:rsidRDefault="00625610" w:rsidP="00625610">
      <w:pPr>
        <w:pStyle w:val="ListParagraph"/>
        <w:numPr>
          <w:ilvl w:val="0"/>
          <w:numId w:val="33"/>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Some experience of s</w:t>
      </w:r>
      <w:r w:rsidRPr="004577B1">
        <w:rPr>
          <w:rFonts w:eastAsia="Times New Roman" w:cs="Arial"/>
          <w:szCs w:val="24"/>
          <w:lang w:eastAsia="en-GB"/>
        </w:rPr>
        <w:t>olving problems through data analysis and data exploration</w:t>
      </w:r>
      <w:r>
        <w:rPr>
          <w:rFonts w:eastAsia="Times New Roman" w:cs="Arial"/>
          <w:szCs w:val="24"/>
          <w:lang w:eastAsia="en-GB"/>
        </w:rPr>
        <w:t xml:space="preserve"> would be desirable</w:t>
      </w:r>
    </w:p>
    <w:p w14:paraId="609DC842" w14:textId="43E801EF" w:rsidR="00B3504B" w:rsidRDefault="00E329DB" w:rsidP="00C24271">
      <w:pPr>
        <w:pStyle w:val="Heading2"/>
      </w:pPr>
      <w:r w:rsidRPr="00C24271">
        <w:t>Skills and Abilities</w:t>
      </w:r>
      <w:bookmarkEnd w:id="2"/>
    </w:p>
    <w:p w14:paraId="03B2719B" w14:textId="2BD691CB" w:rsidR="00625610" w:rsidRDefault="00625610" w:rsidP="004577B1">
      <w:pPr>
        <w:pStyle w:val="ListParagraph"/>
        <w:numPr>
          <w:ilvl w:val="0"/>
          <w:numId w:val="35"/>
        </w:numPr>
        <w:spacing w:before="120" w:after="120" w:line="240" w:lineRule="auto"/>
        <w:rPr>
          <w:rFonts w:cs="Arial"/>
          <w:color w:val="000000" w:themeColor="text1"/>
          <w:szCs w:val="24"/>
        </w:rPr>
      </w:pPr>
      <w:r>
        <w:rPr>
          <w:rFonts w:cs="Arial"/>
          <w:color w:val="000000" w:themeColor="text1"/>
          <w:szCs w:val="24"/>
        </w:rPr>
        <w:t>You will be able to effectively communicate with internal stakeholders, in both written and verbal formats</w:t>
      </w:r>
    </w:p>
    <w:p w14:paraId="61A3E1CD" w14:textId="4DCB9B25" w:rsidR="00625610" w:rsidRDefault="00625610" w:rsidP="004577B1">
      <w:pPr>
        <w:pStyle w:val="ListParagraph"/>
        <w:numPr>
          <w:ilvl w:val="0"/>
          <w:numId w:val="35"/>
        </w:numPr>
        <w:spacing w:before="120" w:after="120" w:line="240" w:lineRule="auto"/>
        <w:rPr>
          <w:rFonts w:cs="Arial"/>
          <w:color w:val="000000" w:themeColor="text1"/>
          <w:szCs w:val="24"/>
        </w:rPr>
      </w:pPr>
      <w:r>
        <w:rPr>
          <w:rFonts w:cs="Arial"/>
          <w:color w:val="000000" w:themeColor="text1"/>
          <w:szCs w:val="24"/>
        </w:rPr>
        <w:t>You will have demonstrable experience in analysing data</w:t>
      </w:r>
    </w:p>
    <w:p w14:paraId="170BB449" w14:textId="1ECABD3F" w:rsidR="00625610" w:rsidRPr="00625610" w:rsidRDefault="00625610" w:rsidP="004577B1">
      <w:pPr>
        <w:pStyle w:val="ListParagraph"/>
        <w:numPr>
          <w:ilvl w:val="0"/>
          <w:numId w:val="35"/>
        </w:numPr>
        <w:spacing w:before="120" w:after="120" w:line="240" w:lineRule="auto"/>
        <w:rPr>
          <w:rFonts w:cs="Arial"/>
          <w:color w:val="000000" w:themeColor="text1"/>
          <w:szCs w:val="24"/>
        </w:rPr>
      </w:pPr>
      <w:r>
        <w:rPr>
          <w:rFonts w:cs="Arial"/>
          <w:color w:val="000000" w:themeColor="text1"/>
          <w:szCs w:val="24"/>
        </w:rPr>
        <w:t>Able to give and take constructive feedback and share learning with colleagues</w:t>
      </w:r>
    </w:p>
    <w:p w14:paraId="2811E4AD" w14:textId="6B4CFDD3" w:rsidR="002B393E" w:rsidRPr="002B393E" w:rsidRDefault="002B393E" w:rsidP="004577B1">
      <w:pPr>
        <w:pStyle w:val="ListParagraph"/>
        <w:numPr>
          <w:ilvl w:val="0"/>
          <w:numId w:val="35"/>
        </w:numPr>
        <w:spacing w:before="120" w:after="120" w:line="240" w:lineRule="auto"/>
        <w:rPr>
          <w:rFonts w:cs="Arial"/>
          <w:color w:val="000000" w:themeColor="text1"/>
          <w:szCs w:val="24"/>
        </w:rPr>
      </w:pPr>
      <w:r>
        <w:rPr>
          <w:rFonts w:eastAsia="Times New Roman" w:cs="Arial"/>
          <w:szCs w:val="24"/>
          <w:lang w:eastAsia="en-GB"/>
        </w:rPr>
        <w:t>You are committed, independent, reliable and solution focussed</w:t>
      </w:r>
    </w:p>
    <w:p w14:paraId="41CCA40E" w14:textId="5AAB424A" w:rsidR="004577B1" w:rsidRPr="00625610" w:rsidRDefault="00B119A9" w:rsidP="00625610">
      <w:pPr>
        <w:pStyle w:val="ListParagraph"/>
        <w:numPr>
          <w:ilvl w:val="0"/>
          <w:numId w:val="35"/>
        </w:numPr>
        <w:spacing w:before="120" w:after="120" w:line="240" w:lineRule="auto"/>
        <w:rPr>
          <w:rFonts w:cs="Arial"/>
          <w:color w:val="000000" w:themeColor="text1"/>
          <w:szCs w:val="24"/>
        </w:rPr>
      </w:pPr>
      <w:r w:rsidRPr="002B393E">
        <w:rPr>
          <w:rFonts w:eastAsia="Times New Roman" w:cs="Arial"/>
          <w:szCs w:val="24"/>
          <w:lang w:eastAsia="en-GB"/>
        </w:rPr>
        <w:t xml:space="preserve">Competent in the use of </w:t>
      </w:r>
      <w:r w:rsidR="002B393E" w:rsidRPr="002B393E">
        <w:rPr>
          <w:rFonts w:eastAsia="Times New Roman" w:cs="Arial"/>
          <w:szCs w:val="24"/>
          <w:lang w:eastAsia="en-GB"/>
        </w:rPr>
        <w:t>Microsoft Office</w:t>
      </w:r>
      <w:r w:rsidR="001B6097" w:rsidRPr="00625610">
        <w:rPr>
          <w:rFonts w:cs="Arial"/>
          <w:color w:val="000000" w:themeColor="text1"/>
          <w:szCs w:val="24"/>
        </w:rPr>
        <w:t>.</w:t>
      </w:r>
    </w:p>
    <w:p w14:paraId="42C97E14" w14:textId="1C183B91" w:rsidR="004577B1" w:rsidRPr="004577B1" w:rsidRDefault="002B393E" w:rsidP="004577B1">
      <w:pPr>
        <w:pStyle w:val="ListParagraph"/>
        <w:numPr>
          <w:ilvl w:val="0"/>
          <w:numId w:val="35"/>
        </w:numPr>
        <w:spacing w:before="120" w:after="120" w:line="240" w:lineRule="auto"/>
        <w:rPr>
          <w:rFonts w:cs="Arial"/>
          <w:color w:val="000000" w:themeColor="text1"/>
          <w:szCs w:val="24"/>
        </w:rPr>
      </w:pPr>
      <w:r>
        <w:rPr>
          <w:rFonts w:cs="Arial"/>
          <w:color w:val="000000" w:themeColor="text1"/>
          <w:szCs w:val="24"/>
        </w:rPr>
        <w:t xml:space="preserve">Ability to work through </w:t>
      </w:r>
      <w:r w:rsidR="00625610">
        <w:rPr>
          <w:rFonts w:cs="Arial"/>
          <w:color w:val="000000" w:themeColor="text1"/>
          <w:szCs w:val="24"/>
        </w:rPr>
        <w:t xml:space="preserve">periods </w:t>
      </w:r>
      <w:r>
        <w:rPr>
          <w:rFonts w:cs="Arial"/>
          <w:color w:val="000000" w:themeColor="text1"/>
          <w:szCs w:val="24"/>
        </w:rPr>
        <w:t xml:space="preserve">change and support organisation wide projects </w:t>
      </w:r>
    </w:p>
    <w:p w14:paraId="067E6A60" w14:textId="05CDB95A" w:rsidR="004577B1" w:rsidRPr="004577B1" w:rsidRDefault="00625610" w:rsidP="004577B1">
      <w:pPr>
        <w:pStyle w:val="ListParagraph"/>
        <w:numPr>
          <w:ilvl w:val="0"/>
          <w:numId w:val="35"/>
        </w:numPr>
        <w:spacing w:before="120" w:after="120" w:line="240" w:lineRule="auto"/>
        <w:rPr>
          <w:rFonts w:cs="Arial"/>
          <w:color w:val="000000" w:themeColor="text1"/>
          <w:szCs w:val="24"/>
        </w:rPr>
      </w:pPr>
      <w:r>
        <w:rPr>
          <w:rFonts w:cs="Arial"/>
          <w:color w:val="000000" w:themeColor="text1"/>
          <w:szCs w:val="24"/>
        </w:rPr>
        <w:t>You will have knowledge of</w:t>
      </w:r>
      <w:r w:rsidR="004577B1" w:rsidRPr="004577B1">
        <w:rPr>
          <w:rFonts w:cs="Arial"/>
          <w:color w:val="000000" w:themeColor="text1"/>
          <w:szCs w:val="24"/>
        </w:rPr>
        <w:t xml:space="preserve"> </w:t>
      </w:r>
      <w:r>
        <w:rPr>
          <w:rFonts w:cs="Arial"/>
          <w:color w:val="000000" w:themeColor="text1"/>
          <w:szCs w:val="24"/>
        </w:rPr>
        <w:t>Data Governance</w:t>
      </w:r>
      <w:r w:rsidR="00B02CDB">
        <w:rPr>
          <w:rFonts w:cs="Arial"/>
          <w:color w:val="000000" w:themeColor="text1"/>
          <w:szCs w:val="24"/>
        </w:rPr>
        <w:t xml:space="preserve"> and information management</w:t>
      </w:r>
    </w:p>
    <w:p w14:paraId="152892BC" w14:textId="170A8EC1" w:rsidR="004577B1" w:rsidRPr="004577B1" w:rsidRDefault="004577B1" w:rsidP="004577B1">
      <w:pPr>
        <w:pStyle w:val="ListParagraph"/>
        <w:numPr>
          <w:ilvl w:val="0"/>
          <w:numId w:val="35"/>
        </w:numPr>
        <w:spacing w:before="120" w:after="120" w:line="240" w:lineRule="auto"/>
        <w:rPr>
          <w:rFonts w:cs="Arial"/>
          <w:color w:val="000000" w:themeColor="text1"/>
          <w:szCs w:val="24"/>
        </w:rPr>
      </w:pPr>
      <w:r w:rsidRPr="004577B1">
        <w:rPr>
          <w:rFonts w:cs="Arial"/>
          <w:color w:val="000000" w:themeColor="text1"/>
          <w:szCs w:val="24"/>
        </w:rPr>
        <w:t>Able to prioritise and manage own tasks effectively</w:t>
      </w:r>
      <w:r w:rsidR="001B6097">
        <w:rPr>
          <w:rFonts w:cs="Arial"/>
          <w:color w:val="000000" w:themeColor="text1"/>
          <w:szCs w:val="24"/>
        </w:rPr>
        <w:t>.</w:t>
      </w:r>
    </w:p>
    <w:p w14:paraId="20187301" w14:textId="18BDC49F" w:rsidR="00B3504B" w:rsidRPr="00C24271" w:rsidRDefault="00B3504B" w:rsidP="00C24271">
      <w:pPr>
        <w:pStyle w:val="Heading2"/>
      </w:pPr>
      <w:r w:rsidRPr="00C24271">
        <w:t xml:space="preserve">Reasonable adjustments </w:t>
      </w:r>
    </w:p>
    <w:p w14:paraId="68A82EA0" w14:textId="66FDD9AA" w:rsidR="009538DF" w:rsidRPr="00795689" w:rsidRDefault="006E0DCC" w:rsidP="00293DB6">
      <w:pPr>
        <w:rPr>
          <w:rFonts w:cs="Arial"/>
          <w:color w:val="00B0B9"/>
          <w:szCs w:val="24"/>
        </w:rPr>
      </w:pPr>
      <w:bookmarkStart w:id="3" w:name="_Hlk99540515"/>
      <w:r w:rsidRPr="00CF67E6">
        <w:t xml:space="preserve">The IOPC is a diverse and inclusive </w:t>
      </w:r>
      <w:r w:rsidR="00B119A9" w:rsidRPr="00CF67E6">
        <w:t>workplace,</w:t>
      </w:r>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5F994EC0" w:rsidR="00E261D5"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176F057A" w14:textId="77777777" w:rsidR="009538DF" w:rsidRPr="00293DB6" w:rsidRDefault="009538DF" w:rsidP="00293DB6"/>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33DE1BD6" w:rsidR="00FA4577" w:rsidRDefault="00FA4577" w:rsidP="00FA4577">
      <w:pPr>
        <w:jc w:val="both"/>
        <w:rPr>
          <w:rFonts w:cs="Arial"/>
        </w:rPr>
      </w:pPr>
      <w:r>
        <w:rPr>
          <w:rFonts w:ascii="MS Gothic" w:eastAsia="MS Gothic" w:hAnsi="MS Gothic" w:cs="Arial" w:hint="eastAsia"/>
          <w:lang w:val="en-US"/>
        </w:rPr>
        <w:t>☐</w:t>
      </w:r>
      <w:r>
        <w:rPr>
          <w:rFonts w:cs="Arial"/>
        </w:rPr>
        <w:tab/>
        <w:t>Prepare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40CD6" w14:textId="77777777" w:rsidR="00A74DED" w:rsidRDefault="00A74DED" w:rsidP="006B7BCE">
      <w:pPr>
        <w:spacing w:after="0" w:line="240" w:lineRule="auto"/>
      </w:pPr>
      <w:r>
        <w:separator/>
      </w:r>
    </w:p>
  </w:endnote>
  <w:endnote w:type="continuationSeparator" w:id="0">
    <w:p w14:paraId="3EBE776A" w14:textId="77777777" w:rsidR="00A74DED" w:rsidRDefault="00A74DED" w:rsidP="006B7BCE">
      <w:pPr>
        <w:spacing w:after="0" w:line="240" w:lineRule="auto"/>
      </w:pPr>
      <w:r>
        <w:continuationSeparator/>
      </w:r>
    </w:p>
  </w:endnote>
  <w:endnote w:type="continuationNotice" w:id="1">
    <w:p w14:paraId="60C7FACC" w14:textId="77777777" w:rsidR="00A74DED" w:rsidRDefault="00A74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FAB1" w14:textId="77777777" w:rsidR="00A74DED" w:rsidRDefault="00A74DED" w:rsidP="006B7BCE">
      <w:pPr>
        <w:spacing w:after="0" w:line="240" w:lineRule="auto"/>
      </w:pPr>
      <w:r>
        <w:separator/>
      </w:r>
    </w:p>
  </w:footnote>
  <w:footnote w:type="continuationSeparator" w:id="0">
    <w:p w14:paraId="3F7EA0F4" w14:textId="77777777" w:rsidR="00A74DED" w:rsidRDefault="00A74DED" w:rsidP="006B7BCE">
      <w:pPr>
        <w:spacing w:after="0" w:line="240" w:lineRule="auto"/>
      </w:pPr>
      <w:r>
        <w:continuationSeparator/>
      </w:r>
    </w:p>
  </w:footnote>
  <w:footnote w:type="continuationNotice" w:id="1">
    <w:p w14:paraId="06D933B0" w14:textId="77777777" w:rsidR="00A74DED" w:rsidRDefault="00A74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3088D"/>
    <w:multiLevelType w:val="multilevel"/>
    <w:tmpl w:val="852C6CAA"/>
    <w:lvl w:ilvl="0">
      <w:start w:val="1"/>
      <w:numFmt w:val="bullet"/>
      <w:lvlText w:val=""/>
      <w:lvlJc w:val="left"/>
      <w:pPr>
        <w:tabs>
          <w:tab w:val="num" w:pos="240"/>
        </w:tabs>
        <w:ind w:left="240" w:hanging="360"/>
      </w:pPr>
      <w:rPr>
        <w:rFonts w:ascii="Symbol" w:hAnsi="Symbol" w:hint="default"/>
        <w:sz w:val="20"/>
      </w:rPr>
    </w:lvl>
    <w:lvl w:ilvl="1">
      <w:start w:val="1"/>
      <w:numFmt w:val="bullet"/>
      <w:lvlText w:val=""/>
      <w:lvlJc w:val="left"/>
      <w:pPr>
        <w:tabs>
          <w:tab w:val="num" w:pos="960"/>
        </w:tabs>
        <w:ind w:left="960" w:hanging="360"/>
      </w:pPr>
      <w:rPr>
        <w:rFonts w:ascii="Symbol" w:hAnsi="Symbol" w:hint="default"/>
        <w:sz w:val="20"/>
      </w:rPr>
    </w:lvl>
    <w:lvl w:ilvl="2">
      <w:start w:val="1"/>
      <w:numFmt w:val="bullet"/>
      <w:lvlText w:val=""/>
      <w:lvlJc w:val="left"/>
      <w:pPr>
        <w:tabs>
          <w:tab w:val="num" w:pos="1680"/>
        </w:tabs>
        <w:ind w:left="1680" w:hanging="360"/>
      </w:pPr>
      <w:rPr>
        <w:rFonts w:ascii="Symbol" w:hAnsi="Symbol" w:hint="default"/>
        <w:sz w:val="20"/>
      </w:rPr>
    </w:lvl>
    <w:lvl w:ilvl="3">
      <w:start w:val="1"/>
      <w:numFmt w:val="bullet"/>
      <w:lvlText w:val=""/>
      <w:lvlJc w:val="left"/>
      <w:pPr>
        <w:tabs>
          <w:tab w:val="num" w:pos="2400"/>
        </w:tabs>
        <w:ind w:left="2400" w:hanging="360"/>
      </w:pPr>
      <w:rPr>
        <w:rFonts w:ascii="Symbol" w:hAnsi="Symbol" w:hint="default"/>
        <w:sz w:val="20"/>
      </w:rPr>
    </w:lvl>
    <w:lvl w:ilvl="4">
      <w:start w:val="1"/>
      <w:numFmt w:val="bullet"/>
      <w:lvlText w:val=""/>
      <w:lvlJc w:val="left"/>
      <w:pPr>
        <w:tabs>
          <w:tab w:val="num" w:pos="3120"/>
        </w:tabs>
        <w:ind w:left="3120" w:hanging="360"/>
      </w:pPr>
      <w:rPr>
        <w:rFonts w:ascii="Symbol" w:hAnsi="Symbol" w:hint="default"/>
        <w:sz w:val="20"/>
      </w:rPr>
    </w:lvl>
    <w:lvl w:ilvl="5">
      <w:start w:val="1"/>
      <w:numFmt w:val="bullet"/>
      <w:lvlText w:val=""/>
      <w:lvlJc w:val="left"/>
      <w:pPr>
        <w:tabs>
          <w:tab w:val="num" w:pos="3840"/>
        </w:tabs>
        <w:ind w:left="3840" w:hanging="360"/>
      </w:pPr>
      <w:rPr>
        <w:rFonts w:ascii="Symbol" w:hAnsi="Symbol" w:hint="default"/>
        <w:sz w:val="20"/>
      </w:rPr>
    </w:lvl>
    <w:lvl w:ilvl="6">
      <w:start w:val="1"/>
      <w:numFmt w:val="bullet"/>
      <w:lvlText w:val=""/>
      <w:lvlJc w:val="left"/>
      <w:pPr>
        <w:tabs>
          <w:tab w:val="num" w:pos="4560"/>
        </w:tabs>
        <w:ind w:left="4560" w:hanging="360"/>
      </w:pPr>
      <w:rPr>
        <w:rFonts w:ascii="Symbol" w:hAnsi="Symbol" w:hint="default"/>
        <w:sz w:val="20"/>
      </w:rPr>
    </w:lvl>
    <w:lvl w:ilvl="7">
      <w:start w:val="1"/>
      <w:numFmt w:val="bullet"/>
      <w:lvlText w:val=""/>
      <w:lvlJc w:val="left"/>
      <w:pPr>
        <w:tabs>
          <w:tab w:val="num" w:pos="5280"/>
        </w:tabs>
        <w:ind w:left="5280" w:hanging="360"/>
      </w:pPr>
      <w:rPr>
        <w:rFonts w:ascii="Symbol" w:hAnsi="Symbol" w:hint="default"/>
        <w:sz w:val="20"/>
      </w:rPr>
    </w:lvl>
    <w:lvl w:ilvl="8">
      <w:start w:val="1"/>
      <w:numFmt w:val="bullet"/>
      <w:lvlText w:val=""/>
      <w:lvlJc w:val="left"/>
      <w:pPr>
        <w:tabs>
          <w:tab w:val="num" w:pos="6000"/>
        </w:tabs>
        <w:ind w:left="6000" w:hanging="360"/>
      </w:pPr>
      <w:rPr>
        <w:rFonts w:ascii="Symbol" w:hAnsi="Symbol" w:hint="default"/>
        <w:sz w:val="20"/>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7CF4770"/>
    <w:multiLevelType w:val="hybridMultilevel"/>
    <w:tmpl w:val="CD446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AB401D"/>
    <w:multiLevelType w:val="hybridMultilevel"/>
    <w:tmpl w:val="994E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A261584"/>
    <w:multiLevelType w:val="hybridMultilevel"/>
    <w:tmpl w:val="2FA4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0DD0073"/>
    <w:multiLevelType w:val="hybridMultilevel"/>
    <w:tmpl w:val="C0F2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947355E"/>
    <w:multiLevelType w:val="hybridMultilevel"/>
    <w:tmpl w:val="5A62F90E"/>
    <w:lvl w:ilvl="0" w:tplc="2DE29238">
      <w:numFmt w:val="bullet"/>
      <w:lvlText w:val=""/>
      <w:lvlJc w:val="left"/>
      <w:pPr>
        <w:ind w:left="720" w:hanging="360"/>
      </w:pPr>
      <w:rPr>
        <w:rFonts w:ascii="Symbol" w:eastAsia="Calibri" w:hAnsi="Symbol" w:cs="Aria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1" w15:restartNumberingAfterBreak="0">
    <w:nsid w:val="7E8F7903"/>
    <w:multiLevelType w:val="hybridMultilevel"/>
    <w:tmpl w:val="5C76A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0901001">
    <w:abstractNumId w:val="7"/>
  </w:num>
  <w:num w:numId="2" w16cid:durableId="116796456">
    <w:abstractNumId w:val="8"/>
  </w:num>
  <w:num w:numId="3" w16cid:durableId="1691030655">
    <w:abstractNumId w:val="0"/>
  </w:num>
  <w:num w:numId="4" w16cid:durableId="643042418">
    <w:abstractNumId w:val="29"/>
  </w:num>
  <w:num w:numId="5" w16cid:durableId="2105955700">
    <w:abstractNumId w:val="4"/>
  </w:num>
  <w:num w:numId="6" w16cid:durableId="1953055630">
    <w:abstractNumId w:val="15"/>
  </w:num>
  <w:num w:numId="7" w16cid:durableId="1034230867">
    <w:abstractNumId w:val="28"/>
  </w:num>
  <w:num w:numId="8" w16cid:durableId="447310261">
    <w:abstractNumId w:val="18"/>
  </w:num>
  <w:num w:numId="9" w16cid:durableId="209377396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5542368">
    <w:abstractNumId w:val="11"/>
  </w:num>
  <w:num w:numId="11" w16cid:durableId="11230363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41280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5561399">
    <w:abstractNumId w:val="12"/>
  </w:num>
  <w:num w:numId="14" w16cid:durableId="1583024763">
    <w:abstractNumId w:val="12"/>
  </w:num>
  <w:num w:numId="15" w16cid:durableId="1615790149">
    <w:abstractNumId w:val="25"/>
  </w:num>
  <w:num w:numId="16" w16cid:durableId="1104955759">
    <w:abstractNumId w:val="26"/>
  </w:num>
  <w:num w:numId="17" w16cid:durableId="1815369002">
    <w:abstractNumId w:val="10"/>
  </w:num>
  <w:num w:numId="18" w16cid:durableId="2095466222">
    <w:abstractNumId w:val="5"/>
  </w:num>
  <w:num w:numId="19" w16cid:durableId="221212226">
    <w:abstractNumId w:val="27"/>
  </w:num>
  <w:num w:numId="20" w16cid:durableId="1697847431">
    <w:abstractNumId w:val="19"/>
  </w:num>
  <w:num w:numId="21" w16cid:durableId="1725374953">
    <w:abstractNumId w:val="22"/>
  </w:num>
  <w:num w:numId="22" w16cid:durableId="422259567">
    <w:abstractNumId w:val="24"/>
  </w:num>
  <w:num w:numId="23" w16cid:durableId="1828352081">
    <w:abstractNumId w:val="17"/>
  </w:num>
  <w:num w:numId="24" w16cid:durableId="55202594">
    <w:abstractNumId w:val="30"/>
  </w:num>
  <w:num w:numId="25" w16cid:durableId="1764916424">
    <w:abstractNumId w:val="1"/>
  </w:num>
  <w:num w:numId="26" w16cid:durableId="276497471">
    <w:abstractNumId w:val="3"/>
  </w:num>
  <w:num w:numId="27" w16cid:durableId="326328274">
    <w:abstractNumId w:val="2"/>
  </w:num>
  <w:num w:numId="28" w16cid:durableId="1761483371">
    <w:abstractNumId w:val="6"/>
  </w:num>
  <w:num w:numId="29" w16cid:durableId="1323702518">
    <w:abstractNumId w:val="13"/>
  </w:num>
  <w:num w:numId="30" w16cid:durableId="717508457">
    <w:abstractNumId w:val="23"/>
  </w:num>
  <w:num w:numId="31" w16cid:durableId="1969624509">
    <w:abstractNumId w:val="9"/>
  </w:num>
  <w:num w:numId="32" w16cid:durableId="1969238093">
    <w:abstractNumId w:val="31"/>
  </w:num>
  <w:num w:numId="33" w16cid:durableId="811946138">
    <w:abstractNumId w:val="14"/>
  </w:num>
  <w:num w:numId="34" w16cid:durableId="236786256">
    <w:abstractNumId w:val="16"/>
  </w:num>
  <w:num w:numId="35" w16cid:durableId="11341732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12F3F"/>
    <w:rsid w:val="00065A13"/>
    <w:rsid w:val="000672F0"/>
    <w:rsid w:val="000815FF"/>
    <w:rsid w:val="00091ADF"/>
    <w:rsid w:val="00091CD1"/>
    <w:rsid w:val="00097FC9"/>
    <w:rsid w:val="000C42E9"/>
    <w:rsid w:val="000D5136"/>
    <w:rsid w:val="000E01B7"/>
    <w:rsid w:val="00106CCE"/>
    <w:rsid w:val="00107A26"/>
    <w:rsid w:val="00125E69"/>
    <w:rsid w:val="00140E28"/>
    <w:rsid w:val="00164A47"/>
    <w:rsid w:val="00170E98"/>
    <w:rsid w:val="0018084D"/>
    <w:rsid w:val="00180F6A"/>
    <w:rsid w:val="0018475A"/>
    <w:rsid w:val="00195F03"/>
    <w:rsid w:val="001A2D8E"/>
    <w:rsid w:val="001A37B7"/>
    <w:rsid w:val="001A7FAA"/>
    <w:rsid w:val="001B6097"/>
    <w:rsid w:val="001C16C4"/>
    <w:rsid w:val="001C57EE"/>
    <w:rsid w:val="001D0235"/>
    <w:rsid w:val="001E3E4B"/>
    <w:rsid w:val="001F24DF"/>
    <w:rsid w:val="001F3F43"/>
    <w:rsid w:val="002008D4"/>
    <w:rsid w:val="00206311"/>
    <w:rsid w:val="00206DCC"/>
    <w:rsid w:val="00230EA2"/>
    <w:rsid w:val="0023604E"/>
    <w:rsid w:val="00241C09"/>
    <w:rsid w:val="00260A77"/>
    <w:rsid w:val="00260E86"/>
    <w:rsid w:val="00271A6B"/>
    <w:rsid w:val="00293DB6"/>
    <w:rsid w:val="00295205"/>
    <w:rsid w:val="0029542C"/>
    <w:rsid w:val="002A0D51"/>
    <w:rsid w:val="002B393E"/>
    <w:rsid w:val="002B427A"/>
    <w:rsid w:val="002B537D"/>
    <w:rsid w:val="002E16C7"/>
    <w:rsid w:val="00312694"/>
    <w:rsid w:val="003465E8"/>
    <w:rsid w:val="003769CB"/>
    <w:rsid w:val="00383ED5"/>
    <w:rsid w:val="0039047D"/>
    <w:rsid w:val="00391F8C"/>
    <w:rsid w:val="00394B04"/>
    <w:rsid w:val="003974C9"/>
    <w:rsid w:val="003B7B27"/>
    <w:rsid w:val="003C1BEB"/>
    <w:rsid w:val="003C3FF2"/>
    <w:rsid w:val="003C559E"/>
    <w:rsid w:val="003D07FB"/>
    <w:rsid w:val="003D3265"/>
    <w:rsid w:val="003E25C6"/>
    <w:rsid w:val="003E467B"/>
    <w:rsid w:val="003F617C"/>
    <w:rsid w:val="00413EDE"/>
    <w:rsid w:val="00417C51"/>
    <w:rsid w:val="0043067F"/>
    <w:rsid w:val="004332EE"/>
    <w:rsid w:val="004507D1"/>
    <w:rsid w:val="004577B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296"/>
    <w:rsid w:val="005075EF"/>
    <w:rsid w:val="00520A4C"/>
    <w:rsid w:val="00523DEF"/>
    <w:rsid w:val="00523F60"/>
    <w:rsid w:val="00524226"/>
    <w:rsid w:val="0053435C"/>
    <w:rsid w:val="00535227"/>
    <w:rsid w:val="00541021"/>
    <w:rsid w:val="005431E0"/>
    <w:rsid w:val="00553A0C"/>
    <w:rsid w:val="005622D6"/>
    <w:rsid w:val="005714F4"/>
    <w:rsid w:val="00576B59"/>
    <w:rsid w:val="00580A1F"/>
    <w:rsid w:val="0058312B"/>
    <w:rsid w:val="005B06BF"/>
    <w:rsid w:val="005B59A5"/>
    <w:rsid w:val="005B6A82"/>
    <w:rsid w:val="005B74BB"/>
    <w:rsid w:val="005E5F01"/>
    <w:rsid w:val="00612478"/>
    <w:rsid w:val="0061686D"/>
    <w:rsid w:val="00625610"/>
    <w:rsid w:val="00663396"/>
    <w:rsid w:val="0066384C"/>
    <w:rsid w:val="00664537"/>
    <w:rsid w:val="00666097"/>
    <w:rsid w:val="00666AF9"/>
    <w:rsid w:val="00675126"/>
    <w:rsid w:val="00680DA9"/>
    <w:rsid w:val="00684381"/>
    <w:rsid w:val="006A4604"/>
    <w:rsid w:val="006A7B49"/>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440F3"/>
    <w:rsid w:val="0075440F"/>
    <w:rsid w:val="00772839"/>
    <w:rsid w:val="007850EF"/>
    <w:rsid w:val="007873FC"/>
    <w:rsid w:val="00791432"/>
    <w:rsid w:val="00795689"/>
    <w:rsid w:val="007963D1"/>
    <w:rsid w:val="007B796E"/>
    <w:rsid w:val="007C51C2"/>
    <w:rsid w:val="007C7174"/>
    <w:rsid w:val="007D4FC6"/>
    <w:rsid w:val="007D5B80"/>
    <w:rsid w:val="007D5C54"/>
    <w:rsid w:val="007E0090"/>
    <w:rsid w:val="007E4614"/>
    <w:rsid w:val="007F09DE"/>
    <w:rsid w:val="007F2184"/>
    <w:rsid w:val="0081376F"/>
    <w:rsid w:val="008176E7"/>
    <w:rsid w:val="0082023D"/>
    <w:rsid w:val="008228EA"/>
    <w:rsid w:val="00824181"/>
    <w:rsid w:val="00831332"/>
    <w:rsid w:val="00831553"/>
    <w:rsid w:val="00843D6F"/>
    <w:rsid w:val="00846E71"/>
    <w:rsid w:val="00850C3A"/>
    <w:rsid w:val="0086462B"/>
    <w:rsid w:val="00872131"/>
    <w:rsid w:val="00875384"/>
    <w:rsid w:val="00875E0A"/>
    <w:rsid w:val="00881B73"/>
    <w:rsid w:val="00882822"/>
    <w:rsid w:val="00887946"/>
    <w:rsid w:val="008948F6"/>
    <w:rsid w:val="008B1CEF"/>
    <w:rsid w:val="008D1E27"/>
    <w:rsid w:val="008E2588"/>
    <w:rsid w:val="0090235E"/>
    <w:rsid w:val="00907487"/>
    <w:rsid w:val="00912EEA"/>
    <w:rsid w:val="0091710B"/>
    <w:rsid w:val="00921F08"/>
    <w:rsid w:val="00940DA6"/>
    <w:rsid w:val="00942003"/>
    <w:rsid w:val="009435D5"/>
    <w:rsid w:val="0094411A"/>
    <w:rsid w:val="00947110"/>
    <w:rsid w:val="009538DF"/>
    <w:rsid w:val="009545FF"/>
    <w:rsid w:val="00967FF1"/>
    <w:rsid w:val="0097259B"/>
    <w:rsid w:val="00972AE3"/>
    <w:rsid w:val="00973E81"/>
    <w:rsid w:val="00984794"/>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74DED"/>
    <w:rsid w:val="00A856B1"/>
    <w:rsid w:val="00A906E7"/>
    <w:rsid w:val="00AA0DD6"/>
    <w:rsid w:val="00AA1189"/>
    <w:rsid w:val="00AC396A"/>
    <w:rsid w:val="00AE2E54"/>
    <w:rsid w:val="00AE3844"/>
    <w:rsid w:val="00AF2883"/>
    <w:rsid w:val="00B02CDB"/>
    <w:rsid w:val="00B0360C"/>
    <w:rsid w:val="00B07DB9"/>
    <w:rsid w:val="00B119A9"/>
    <w:rsid w:val="00B317DD"/>
    <w:rsid w:val="00B33C84"/>
    <w:rsid w:val="00B3504B"/>
    <w:rsid w:val="00B532EB"/>
    <w:rsid w:val="00B54158"/>
    <w:rsid w:val="00B630B5"/>
    <w:rsid w:val="00B64FF2"/>
    <w:rsid w:val="00B739A7"/>
    <w:rsid w:val="00B759B1"/>
    <w:rsid w:val="00B75A69"/>
    <w:rsid w:val="00B8136B"/>
    <w:rsid w:val="00B960BC"/>
    <w:rsid w:val="00BB1C5A"/>
    <w:rsid w:val="00BC2586"/>
    <w:rsid w:val="00BC69FC"/>
    <w:rsid w:val="00BD46DB"/>
    <w:rsid w:val="00BD52A9"/>
    <w:rsid w:val="00BD634E"/>
    <w:rsid w:val="00BE46A6"/>
    <w:rsid w:val="00BF362A"/>
    <w:rsid w:val="00C03ACA"/>
    <w:rsid w:val="00C053A4"/>
    <w:rsid w:val="00C06C47"/>
    <w:rsid w:val="00C15466"/>
    <w:rsid w:val="00C203BE"/>
    <w:rsid w:val="00C24271"/>
    <w:rsid w:val="00C26D20"/>
    <w:rsid w:val="00C3520F"/>
    <w:rsid w:val="00C36D39"/>
    <w:rsid w:val="00C406CC"/>
    <w:rsid w:val="00C56440"/>
    <w:rsid w:val="00C635C2"/>
    <w:rsid w:val="00C70B1C"/>
    <w:rsid w:val="00C72A82"/>
    <w:rsid w:val="00C82594"/>
    <w:rsid w:val="00C84CAC"/>
    <w:rsid w:val="00C936E9"/>
    <w:rsid w:val="00C9564D"/>
    <w:rsid w:val="00C96688"/>
    <w:rsid w:val="00CB0952"/>
    <w:rsid w:val="00CD0F93"/>
    <w:rsid w:val="00CD2652"/>
    <w:rsid w:val="00CF0F91"/>
    <w:rsid w:val="00CF1B09"/>
    <w:rsid w:val="00D06777"/>
    <w:rsid w:val="00D10322"/>
    <w:rsid w:val="00D12919"/>
    <w:rsid w:val="00D15658"/>
    <w:rsid w:val="00D665EF"/>
    <w:rsid w:val="00D86E9D"/>
    <w:rsid w:val="00D90029"/>
    <w:rsid w:val="00DB361E"/>
    <w:rsid w:val="00DB4125"/>
    <w:rsid w:val="00DD34A0"/>
    <w:rsid w:val="00DD61F7"/>
    <w:rsid w:val="00DD6CB7"/>
    <w:rsid w:val="00DE34F0"/>
    <w:rsid w:val="00DE4E45"/>
    <w:rsid w:val="00DF160D"/>
    <w:rsid w:val="00DF26F1"/>
    <w:rsid w:val="00DF2926"/>
    <w:rsid w:val="00E001B6"/>
    <w:rsid w:val="00E04FBC"/>
    <w:rsid w:val="00E17FF6"/>
    <w:rsid w:val="00E261D5"/>
    <w:rsid w:val="00E329DB"/>
    <w:rsid w:val="00E353CB"/>
    <w:rsid w:val="00E55165"/>
    <w:rsid w:val="00E61A60"/>
    <w:rsid w:val="00EA371B"/>
    <w:rsid w:val="00EB0D8E"/>
    <w:rsid w:val="00EB4ED9"/>
    <w:rsid w:val="00EB5C65"/>
    <w:rsid w:val="00EB683F"/>
    <w:rsid w:val="00EC20A3"/>
    <w:rsid w:val="00EC2D77"/>
    <w:rsid w:val="00EC5EB0"/>
    <w:rsid w:val="00ED055C"/>
    <w:rsid w:val="00ED2ACE"/>
    <w:rsid w:val="00EF4F87"/>
    <w:rsid w:val="00EF7ACB"/>
    <w:rsid w:val="00F016EF"/>
    <w:rsid w:val="00F04362"/>
    <w:rsid w:val="00F13C52"/>
    <w:rsid w:val="00F16EB4"/>
    <w:rsid w:val="00F16FE1"/>
    <w:rsid w:val="00F20C8A"/>
    <w:rsid w:val="00F406B4"/>
    <w:rsid w:val="00F458CE"/>
    <w:rsid w:val="00F60709"/>
    <w:rsid w:val="00F6187E"/>
    <w:rsid w:val="00F620D6"/>
    <w:rsid w:val="00F75B84"/>
    <w:rsid w:val="00F81CCB"/>
    <w:rsid w:val="00F90A7D"/>
    <w:rsid w:val="00F93173"/>
    <w:rsid w:val="00FA4577"/>
    <w:rsid w:val="00FA6B70"/>
    <w:rsid w:val="00FB49FF"/>
    <w:rsid w:val="00FB52FD"/>
    <w:rsid w:val="00FE69E5"/>
    <w:rsid w:val="0457AE96"/>
    <w:rsid w:val="0D3C2CDF"/>
    <w:rsid w:val="163AEC4C"/>
    <w:rsid w:val="1B7276F4"/>
    <w:rsid w:val="1D7CDAE0"/>
    <w:rsid w:val="1F18AB41"/>
    <w:rsid w:val="26BA3DB4"/>
    <w:rsid w:val="30D28CF2"/>
    <w:rsid w:val="3F7573B4"/>
    <w:rsid w:val="5F928CBA"/>
    <w:rsid w:val="70DA4C28"/>
    <w:rsid w:val="7E11C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492">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25549751">
      <w:bodyDiv w:val="1"/>
      <w:marLeft w:val="0"/>
      <w:marRight w:val="0"/>
      <w:marTop w:val="0"/>
      <w:marBottom w:val="0"/>
      <w:divBdr>
        <w:top w:val="none" w:sz="0" w:space="0" w:color="auto"/>
        <w:left w:val="none" w:sz="0" w:space="0" w:color="auto"/>
        <w:bottom w:val="none" w:sz="0" w:space="0" w:color="auto"/>
        <w:right w:val="none" w:sz="0" w:space="0" w:color="auto"/>
      </w:divBdr>
    </w:div>
    <w:div w:id="452134306">
      <w:bodyDiv w:val="1"/>
      <w:marLeft w:val="0"/>
      <w:marRight w:val="0"/>
      <w:marTop w:val="0"/>
      <w:marBottom w:val="0"/>
      <w:divBdr>
        <w:top w:val="none" w:sz="0" w:space="0" w:color="auto"/>
        <w:left w:val="none" w:sz="0" w:space="0" w:color="auto"/>
        <w:bottom w:val="none" w:sz="0" w:space="0" w:color="auto"/>
        <w:right w:val="none" w:sz="0" w:space="0" w:color="auto"/>
      </w:divBdr>
    </w:div>
    <w:div w:id="456415439">
      <w:bodyDiv w:val="1"/>
      <w:marLeft w:val="0"/>
      <w:marRight w:val="0"/>
      <w:marTop w:val="0"/>
      <w:marBottom w:val="0"/>
      <w:divBdr>
        <w:top w:val="none" w:sz="0" w:space="0" w:color="auto"/>
        <w:left w:val="none" w:sz="0" w:space="0" w:color="auto"/>
        <w:bottom w:val="none" w:sz="0" w:space="0" w:color="auto"/>
        <w:right w:val="none" w:sz="0" w:space="0" w:color="auto"/>
      </w:divBdr>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89982507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89089991">
      <w:bodyDiv w:val="1"/>
      <w:marLeft w:val="0"/>
      <w:marRight w:val="0"/>
      <w:marTop w:val="0"/>
      <w:marBottom w:val="0"/>
      <w:divBdr>
        <w:top w:val="none" w:sz="0" w:space="0" w:color="auto"/>
        <w:left w:val="none" w:sz="0" w:space="0" w:color="auto"/>
        <w:bottom w:val="none" w:sz="0" w:space="0" w:color="auto"/>
        <w:right w:val="none" w:sz="0" w:space="0" w:color="auto"/>
      </w:divBdr>
    </w:div>
    <w:div w:id="1063218435">
      <w:bodyDiv w:val="1"/>
      <w:marLeft w:val="0"/>
      <w:marRight w:val="0"/>
      <w:marTop w:val="0"/>
      <w:marBottom w:val="0"/>
      <w:divBdr>
        <w:top w:val="none" w:sz="0" w:space="0" w:color="auto"/>
        <w:left w:val="none" w:sz="0" w:space="0" w:color="auto"/>
        <w:bottom w:val="none" w:sz="0" w:space="0" w:color="auto"/>
        <w:right w:val="none" w:sz="0" w:space="0" w:color="auto"/>
      </w:divBdr>
    </w:div>
    <w:div w:id="1111824031">
      <w:bodyDiv w:val="1"/>
      <w:marLeft w:val="0"/>
      <w:marRight w:val="0"/>
      <w:marTop w:val="0"/>
      <w:marBottom w:val="0"/>
      <w:divBdr>
        <w:top w:val="none" w:sz="0" w:space="0" w:color="auto"/>
        <w:left w:val="none" w:sz="0" w:space="0" w:color="auto"/>
        <w:bottom w:val="none" w:sz="0" w:space="0" w:color="auto"/>
        <w:right w:val="none" w:sz="0" w:space="0" w:color="auto"/>
      </w:divBdr>
    </w:div>
    <w:div w:id="1236013019">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588270888">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06728596">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amanda.rowe</dc:creator>
  <cp:lastModifiedBy>Naomi Slater</cp:lastModifiedBy>
  <cp:revision>2</cp:revision>
  <cp:lastPrinted>2016-07-19T15:38:00Z</cp:lastPrinted>
  <dcterms:created xsi:type="dcterms:W3CDTF">2023-05-17T13:27:00Z</dcterms:created>
  <dcterms:modified xsi:type="dcterms:W3CDTF">2023-05-17T13:27:00Z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-2065374467</vt:i4>
  </property>
  <property fmtid="{D5CDD505-2E9C-101B-9397-08002B2CF9AE}" pid="3" name="_NewReviewCycle">
    <vt:lpwstr/>
  </property>
  <property fmtid="{D5CDD505-2E9C-101B-9397-08002B2CF9AE}" pid="4" name="_EmailSubject">
    <vt:lpwstr>JD &amp; Recruitment Questions</vt:lpwstr>
  </property>
  <property fmtid="{D5CDD505-2E9C-101B-9397-08002B2CF9AE}" pid="5" name="_AuthorEmail">
    <vt:lpwstr>danielle.Kelbrick@policeconduct.gov.uk</vt:lpwstr>
  </property>
  <property fmtid="{D5CDD505-2E9C-101B-9397-08002B2CF9AE}" pid="6" name="_AuthorEmailDisplayName">
    <vt:lpwstr>Danielle Kelbrick</vt:lpwstr>
  </property>
  <property fmtid="{D5CDD505-2E9C-101B-9397-08002B2CF9AE}" pid="7" name="_PreviousAdHocReviewCycleID">
    <vt:i4>-2123348669</vt:i4>
  </property>
  <property fmtid="{D5CDD505-2E9C-101B-9397-08002B2CF9AE}" pid="8" name="_ReviewingToolsShownOnce">
    <vt:lpwstr/>
  </property>
</Properties>
</file>