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0A07C7ED" w:rsidR="002A0D51" w:rsidRPr="001C16C4" w:rsidRDefault="002A0D51" w:rsidP="002A0D51">
      <w:pPr>
        <w:spacing w:after="120"/>
        <w:rPr>
          <w:b/>
          <w:bCs/>
        </w:rPr>
      </w:pPr>
      <w:r w:rsidRPr="001C16C4">
        <w:rPr>
          <w:b/>
          <w:bCs/>
        </w:rPr>
        <w:t>T</w:t>
      </w:r>
      <w:r>
        <w:rPr>
          <w:b/>
          <w:bCs/>
        </w:rPr>
        <w:t>itle</w:t>
      </w:r>
      <w:r w:rsidRPr="001C16C4">
        <w:rPr>
          <w:b/>
          <w:bCs/>
        </w:rPr>
        <w:t xml:space="preserve">: </w:t>
      </w:r>
      <w:r w:rsidR="0095701C">
        <w:rPr>
          <w:b/>
          <w:bCs/>
        </w:rPr>
        <w:t xml:space="preserve">            </w:t>
      </w:r>
      <w:r w:rsidR="0095701C" w:rsidRPr="00D447FC">
        <w:rPr>
          <w:rFonts w:cs="Arial"/>
          <w:color w:val="000000" w:themeColor="text1"/>
        </w:rPr>
        <w:t>Interim R</w:t>
      </w:r>
      <w:r w:rsidR="0095701C">
        <w:rPr>
          <w:rFonts w:cs="Arial"/>
          <w:color w:val="000000" w:themeColor="text1"/>
        </w:rPr>
        <w:t xml:space="preserve">egional Director </w:t>
      </w:r>
      <w:bookmarkStart w:id="0" w:name="_Hlk124421589"/>
      <w:r w:rsidR="00FA545E">
        <w:rPr>
          <w:rFonts w:cs="Arial"/>
          <w:color w:val="000000" w:themeColor="text1"/>
        </w:rPr>
        <w:t xml:space="preserve">London </w:t>
      </w:r>
      <w:r w:rsidR="0095701C">
        <w:rPr>
          <w:rFonts w:cs="Arial"/>
          <w:color w:val="000000" w:themeColor="text1"/>
        </w:rPr>
        <w:t xml:space="preserve"> </w:t>
      </w:r>
      <w:bookmarkEnd w:id="0"/>
      <w:r w:rsidRPr="001C16C4">
        <w:rPr>
          <w:b/>
          <w:bCs/>
        </w:rPr>
        <w:tab/>
      </w:r>
      <w:r w:rsidRPr="001C16C4">
        <w:rPr>
          <w:b/>
          <w:bCs/>
        </w:rPr>
        <w:tab/>
      </w:r>
    </w:p>
    <w:p w14:paraId="63D5A5B2" w14:textId="12D3EE7F" w:rsidR="002A0D51" w:rsidRPr="001C16C4" w:rsidRDefault="002A0D51" w:rsidP="002A0D51">
      <w:pPr>
        <w:spacing w:after="120"/>
        <w:rPr>
          <w:b/>
          <w:bCs/>
        </w:rPr>
      </w:pPr>
      <w:r>
        <w:rPr>
          <w:b/>
          <w:bCs/>
        </w:rPr>
        <w:t>Reports to</w:t>
      </w:r>
      <w:r w:rsidRPr="001C16C4">
        <w:rPr>
          <w:b/>
          <w:bCs/>
        </w:rPr>
        <w:t xml:space="preserve">: </w:t>
      </w:r>
      <w:r w:rsidRPr="001C16C4">
        <w:rPr>
          <w:b/>
          <w:bCs/>
        </w:rPr>
        <w:tab/>
      </w:r>
      <w:r w:rsidR="0095701C">
        <w:rPr>
          <w:rFonts w:cs="Arial"/>
          <w:color w:val="000000" w:themeColor="text1"/>
        </w:rPr>
        <w:t>Director of Operations</w:t>
      </w:r>
    </w:p>
    <w:p w14:paraId="1642879E" w14:textId="332934E5"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FA545E">
        <w:rPr>
          <w:rFonts w:cs="Arial"/>
          <w:color w:val="000000" w:themeColor="text1"/>
        </w:rPr>
        <w:t>London</w:t>
      </w:r>
    </w:p>
    <w:p w14:paraId="115965BC" w14:textId="446A0A19" w:rsidR="002A0D51" w:rsidRPr="001C16C4" w:rsidRDefault="002A0D51" w:rsidP="002A0D51">
      <w:pPr>
        <w:spacing w:after="120"/>
        <w:rPr>
          <w:b/>
          <w:bCs/>
        </w:rPr>
      </w:pPr>
      <w:r w:rsidRPr="001C16C4">
        <w:rPr>
          <w:b/>
          <w:bCs/>
        </w:rPr>
        <w:t>G</w:t>
      </w:r>
      <w:r>
        <w:rPr>
          <w:b/>
          <w:bCs/>
        </w:rPr>
        <w:t>rade</w:t>
      </w:r>
      <w:r w:rsidRPr="001C16C4">
        <w:rPr>
          <w:b/>
          <w:bCs/>
        </w:rPr>
        <w:t>:</w:t>
      </w:r>
      <w:r w:rsidR="0095701C">
        <w:rPr>
          <w:b/>
          <w:bCs/>
        </w:rPr>
        <w:t xml:space="preserve"> </w:t>
      </w:r>
      <w:r w:rsidRPr="001C16C4">
        <w:rPr>
          <w:b/>
          <w:bCs/>
        </w:rPr>
        <w:tab/>
      </w:r>
      <w:r w:rsidR="0095701C" w:rsidRPr="00D447FC">
        <w:rPr>
          <w:rFonts w:cs="Arial"/>
          <w:color w:val="000000" w:themeColor="text1"/>
        </w:rPr>
        <w:t>Regional</w:t>
      </w:r>
      <w:r w:rsidR="0095701C">
        <w:rPr>
          <w:rFonts w:cs="Arial"/>
          <w:b/>
          <w:bCs/>
          <w:color w:val="000000" w:themeColor="text1"/>
        </w:rPr>
        <w:t xml:space="preserve"> </w:t>
      </w:r>
      <w:r w:rsidR="0095701C">
        <w:rPr>
          <w:rFonts w:cs="Arial"/>
          <w:color w:val="000000" w:themeColor="text1"/>
        </w:rPr>
        <w:t>Director (SC1)</w:t>
      </w:r>
    </w:p>
    <w:p w14:paraId="2DA08CA7" w14:textId="7C95EAB5" w:rsidR="002A0D51" w:rsidRPr="001C16C4" w:rsidRDefault="002A0D51" w:rsidP="002A0D51">
      <w:pPr>
        <w:spacing w:after="120"/>
        <w:rPr>
          <w:b/>
          <w:bCs/>
        </w:rPr>
      </w:pPr>
      <w:r w:rsidRPr="001C16C4">
        <w:rPr>
          <w:b/>
          <w:bCs/>
        </w:rPr>
        <w:t>S</w:t>
      </w:r>
      <w:r>
        <w:rPr>
          <w:b/>
          <w:bCs/>
        </w:rPr>
        <w:t>alary</w:t>
      </w:r>
      <w:r w:rsidRPr="001C16C4">
        <w:rPr>
          <w:b/>
          <w:bCs/>
        </w:rPr>
        <w:t xml:space="preserve">: </w:t>
      </w:r>
      <w:r w:rsidR="0095701C">
        <w:rPr>
          <w:b/>
          <w:bCs/>
        </w:rPr>
        <w:t xml:space="preserve">         </w:t>
      </w:r>
      <w:r w:rsidR="0095701C">
        <w:rPr>
          <w:rFonts w:cs="Arial"/>
          <w:bCs/>
          <w:color w:val="000000" w:themeColor="text1"/>
        </w:rPr>
        <w:t>£93,000</w:t>
      </w:r>
      <w:r w:rsidR="00FA545E">
        <w:rPr>
          <w:rFonts w:cs="Arial"/>
          <w:bCs/>
          <w:color w:val="000000" w:themeColor="text1"/>
        </w:rPr>
        <w:t xml:space="preserve"> </w:t>
      </w:r>
      <w:r w:rsidR="00FA545E">
        <w:t>plus £4527 London Weighting</w:t>
      </w:r>
      <w:r w:rsidRPr="001C16C4">
        <w:rPr>
          <w:b/>
          <w:bCs/>
        </w:rPr>
        <w:t xml:space="preserve"> </w:t>
      </w:r>
      <w:r w:rsidR="00FA545E" w:rsidRPr="00FA545E">
        <w:t>per annum</w:t>
      </w:r>
    </w:p>
    <w:p w14:paraId="717B2635" w14:textId="591FDD86" w:rsidR="0095701C" w:rsidRPr="00B3504B" w:rsidRDefault="002A0D51" w:rsidP="0095701C">
      <w:pPr>
        <w:spacing w:before="120" w:after="120"/>
        <w:ind w:left="2126" w:hanging="2126"/>
        <w:rPr>
          <w:rFonts w:cs="Arial"/>
          <w:color w:val="000000" w:themeColor="text1"/>
        </w:rPr>
      </w:pPr>
      <w:r w:rsidRPr="001C16C4">
        <w:rPr>
          <w:b/>
          <w:bCs/>
        </w:rPr>
        <w:t>C</w:t>
      </w:r>
      <w:r>
        <w:rPr>
          <w:b/>
          <w:bCs/>
        </w:rPr>
        <w:t>ontract</w:t>
      </w:r>
      <w:r w:rsidRPr="001C16C4">
        <w:rPr>
          <w:b/>
          <w:bCs/>
        </w:rPr>
        <w:t>:</w:t>
      </w:r>
      <w:r w:rsidR="0095701C">
        <w:rPr>
          <w:b/>
          <w:bCs/>
        </w:rPr>
        <w:t xml:space="preserve">      </w:t>
      </w:r>
      <w:r w:rsidR="0095701C">
        <w:rPr>
          <w:rFonts w:cs="Arial"/>
          <w:color w:val="000000" w:themeColor="text1"/>
        </w:rPr>
        <w:t>F</w:t>
      </w:r>
      <w:r w:rsidR="00012549">
        <w:rPr>
          <w:rFonts w:cs="Arial"/>
          <w:color w:val="000000" w:themeColor="text1"/>
        </w:rPr>
        <w:t>ixed Term -</w:t>
      </w:r>
      <w:r w:rsidR="0095701C">
        <w:rPr>
          <w:rFonts w:cs="Arial"/>
          <w:color w:val="000000" w:themeColor="text1"/>
        </w:rPr>
        <w:t xml:space="preserve"> </w:t>
      </w:r>
      <w:r w:rsidR="003C1559">
        <w:rPr>
          <w:rFonts w:cs="Arial"/>
          <w:color w:val="000000" w:themeColor="text1"/>
        </w:rPr>
        <w:t xml:space="preserve">12 </w:t>
      </w:r>
      <w:r w:rsidR="0095701C">
        <w:rPr>
          <w:rFonts w:cs="Arial"/>
          <w:color w:val="000000" w:themeColor="text1"/>
        </w:rPr>
        <w:t xml:space="preserve">months </w:t>
      </w:r>
    </w:p>
    <w:p w14:paraId="0340B4B8" w14:textId="1C75B32C" w:rsidR="002A0D51" w:rsidRPr="001C16C4" w:rsidRDefault="002A0D51" w:rsidP="002A0D51">
      <w:pPr>
        <w:spacing w:after="120"/>
        <w:rPr>
          <w:b/>
          <w:bCs/>
        </w:rPr>
      </w:pPr>
    </w:p>
    <w:p w14:paraId="47606761" w14:textId="04F067D5" w:rsidR="009D0EA6" w:rsidRPr="001C16C4" w:rsidRDefault="00E329DB" w:rsidP="001C16C4">
      <w:pPr>
        <w:pStyle w:val="Heading1"/>
      </w:pPr>
      <w:r w:rsidRPr="001C16C4">
        <w:t>P</w:t>
      </w:r>
      <w:r w:rsidR="001C16C4">
        <w:t>urpose</w:t>
      </w:r>
    </w:p>
    <w:p w14:paraId="5304E29D" w14:textId="0D9A77A0" w:rsidR="0095701C" w:rsidRPr="005B036A" w:rsidRDefault="0095701C" w:rsidP="005B036A">
      <w:r w:rsidRPr="005B036A">
        <w:t>The purpose of this senior leadership role is to ensure that investigations of serious and sensitive police complaints, conduct matters and serious incidents are carried out in a timely and consistent way and that case decisions, made on behalf of the Director General, are evidence-based and transparent.</w:t>
      </w:r>
    </w:p>
    <w:p w14:paraId="447FFE9E" w14:textId="79EBF76F" w:rsidR="0095701C" w:rsidRPr="005B036A" w:rsidRDefault="0095701C" w:rsidP="005B036A">
      <w:r w:rsidRPr="005B036A">
        <w:t xml:space="preserve">The post holder has an important role in building public confidence in policing by ensuring that our work is explained to complainants, police forces and the wider public and that learning from our work is widely shared.    </w:t>
      </w:r>
    </w:p>
    <w:p w14:paraId="7D57CAD6" w14:textId="77777777" w:rsidR="0095701C" w:rsidRPr="005B036A" w:rsidRDefault="0095701C" w:rsidP="005B036A">
      <w:r w:rsidRPr="005B036A">
        <w:t xml:space="preserve">The post holder is the public face of the Independent Office for Police Conduct (IOPC) at regional level, working with multiple police forces and diverse communities as well as dealing with media issues. </w:t>
      </w:r>
    </w:p>
    <w:p w14:paraId="7085C65B" w14:textId="0497A17B" w:rsidR="00972AE3" w:rsidRDefault="00972AE3" w:rsidP="00293DB6">
      <w:pPr>
        <w:rPr>
          <w:color w:val="FF0000"/>
        </w:rPr>
      </w:pPr>
    </w:p>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1"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FA4577">
        <w:t>c</w:t>
      </w:r>
      <w:r w:rsidR="00C24271">
        <w:t>ontext</w:t>
      </w:r>
    </w:p>
    <w:p w14:paraId="785AB2F2" w14:textId="07F716C5" w:rsidR="00972AE3" w:rsidRPr="00972AE3" w:rsidRDefault="00972AE3" w:rsidP="00972AE3"/>
    <w:p w14:paraId="35FCD19F" w14:textId="628AE016"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F406B4" w:rsidRPr="003F1219">
        <w:rPr>
          <w:rFonts w:eastAsia="Times New Roman" w:cs="Arial"/>
          <w:noProof/>
          <w:lang w:eastAsia="en-GB"/>
        </w:rPr>
        <w:t xml:space="preserve"> </w:t>
      </w:r>
      <w:r w:rsidR="003F1219" w:rsidRPr="003F1219">
        <w:rPr>
          <w:rFonts w:eastAsia="Times New Roman" w:cs="Arial"/>
          <w:noProof/>
          <w:lang w:eastAsia="en-GB"/>
        </w:rPr>
        <w:t>Regional Director</w:t>
      </w:r>
      <w:r w:rsidR="00F406B4" w:rsidRPr="003F1219">
        <w:rPr>
          <w:rFonts w:eastAsia="Times New Roman" w:cs="Arial"/>
          <w:noProof/>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 xml:space="preserve">Operation </w:t>
        </w:r>
        <w:proofErr w:type="spellStart"/>
        <w:r w:rsidRPr="00FA4577">
          <w:rPr>
            <w:rStyle w:val="Hyperlink"/>
            <w:rFonts w:cs="Arial"/>
            <w:lang w:val="en"/>
          </w:rPr>
          <w:t>Hotton</w:t>
        </w:r>
        <w:proofErr w:type="spellEnd"/>
      </w:hyperlink>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2" w:name="_Hlk33789511"/>
      <w:bookmarkEnd w:id="1"/>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2"/>
    <w:p w14:paraId="18C2AD33" w14:textId="77777777" w:rsidR="005B036A" w:rsidRPr="005B036A" w:rsidRDefault="005B036A" w:rsidP="005B036A">
      <w:pPr>
        <w:pStyle w:val="Default"/>
        <w:rPr>
          <w:b/>
          <w:bCs/>
        </w:rPr>
      </w:pPr>
      <w:r w:rsidRPr="005B036A">
        <w:rPr>
          <w:b/>
          <w:bCs/>
        </w:rPr>
        <w:t xml:space="preserve">Operational Management </w:t>
      </w:r>
    </w:p>
    <w:p w14:paraId="7F7B477A" w14:textId="6CF5B9E6" w:rsidR="005B036A" w:rsidRPr="005B036A" w:rsidRDefault="005B036A" w:rsidP="005B036A">
      <w:pPr>
        <w:pStyle w:val="Default"/>
        <w:numPr>
          <w:ilvl w:val="0"/>
          <w:numId w:val="29"/>
        </w:numPr>
        <w:spacing w:before="240" w:after="64"/>
      </w:pPr>
      <w:r w:rsidRPr="005B036A">
        <w:t>Work with colleagues in the Operations Management</w:t>
      </w:r>
      <w:r w:rsidR="004F2501">
        <w:t xml:space="preserve"> Board</w:t>
      </w:r>
      <w:r w:rsidR="00851F4C">
        <w:t xml:space="preserve"> </w:t>
      </w:r>
      <w:r w:rsidRPr="005B036A">
        <w:t>to determine operational policies and practice and ensure consistent investigations and case management standards</w:t>
      </w:r>
    </w:p>
    <w:p w14:paraId="37721E3D" w14:textId="77777777" w:rsidR="005B036A" w:rsidRPr="005B036A" w:rsidRDefault="005B036A" w:rsidP="005B036A">
      <w:pPr>
        <w:pStyle w:val="Default"/>
        <w:numPr>
          <w:ilvl w:val="0"/>
          <w:numId w:val="29"/>
        </w:numPr>
        <w:spacing w:before="240" w:after="64"/>
      </w:pPr>
      <w:r w:rsidRPr="005B036A">
        <w:t>Contribute to the IOPC strategic plan and annual business plan and budget, ensuring that the plan and budget are delivered</w:t>
      </w:r>
    </w:p>
    <w:p w14:paraId="2FFEDB02" w14:textId="61BA9F7D" w:rsidR="005B036A" w:rsidRPr="005B036A" w:rsidRDefault="005B036A" w:rsidP="005B036A">
      <w:pPr>
        <w:pStyle w:val="Default"/>
        <w:numPr>
          <w:ilvl w:val="0"/>
          <w:numId w:val="29"/>
        </w:numPr>
        <w:spacing w:before="240" w:after="64"/>
      </w:pPr>
      <w:r w:rsidRPr="005B036A">
        <w:t xml:space="preserve">Determine and monitor KPIs and </w:t>
      </w:r>
      <w:r w:rsidR="004F2501">
        <w:t xml:space="preserve">assess </w:t>
      </w:r>
      <w:r w:rsidRPr="005B036A">
        <w:t xml:space="preserve">the overall performance of </w:t>
      </w:r>
      <w:r w:rsidR="004F2501">
        <w:t xml:space="preserve">Investigations </w:t>
      </w:r>
      <w:r w:rsidRPr="005B036A">
        <w:t>function</w:t>
      </w:r>
      <w:r w:rsidR="00323B2C">
        <w:t xml:space="preserve">, agreeing </w:t>
      </w:r>
      <w:r w:rsidRPr="005B036A">
        <w:t xml:space="preserve">remedial actions if necessary </w:t>
      </w:r>
    </w:p>
    <w:p w14:paraId="5F24B530" w14:textId="77777777" w:rsidR="005B036A" w:rsidRPr="005B036A" w:rsidRDefault="005B036A" w:rsidP="005B036A">
      <w:pPr>
        <w:pStyle w:val="Default"/>
        <w:numPr>
          <w:ilvl w:val="0"/>
          <w:numId w:val="29"/>
        </w:numPr>
        <w:spacing w:before="240" w:after="64"/>
      </w:pPr>
      <w:r w:rsidRPr="005B036A">
        <w:t xml:space="preserve">Lead business transformation projects </w:t>
      </w:r>
    </w:p>
    <w:p w14:paraId="1E47EDFF" w14:textId="77777777" w:rsidR="005B036A" w:rsidRPr="005B036A" w:rsidRDefault="005B036A" w:rsidP="005B036A">
      <w:pPr>
        <w:pStyle w:val="Default"/>
        <w:spacing w:before="240" w:after="64"/>
        <w:ind w:left="142"/>
        <w:rPr>
          <w:b/>
          <w:bCs/>
        </w:rPr>
      </w:pPr>
      <w:r w:rsidRPr="005B036A">
        <w:rPr>
          <w:b/>
          <w:bCs/>
        </w:rPr>
        <w:t xml:space="preserve">National /Regional Management </w:t>
      </w:r>
    </w:p>
    <w:p w14:paraId="48821745" w14:textId="77777777" w:rsidR="005B036A" w:rsidRPr="005B036A" w:rsidRDefault="005B036A" w:rsidP="005B036A">
      <w:pPr>
        <w:pStyle w:val="Default"/>
        <w:numPr>
          <w:ilvl w:val="0"/>
          <w:numId w:val="29"/>
        </w:numPr>
        <w:spacing w:before="240" w:after="64"/>
      </w:pPr>
      <w:r w:rsidRPr="005B036A">
        <w:t>Provide effective local leadership, driving efficient and effective delivery of IOPC business in the region to quality standards that are able to withstand detailed scrutiny</w:t>
      </w:r>
    </w:p>
    <w:p w14:paraId="41C37E6B" w14:textId="291EF567" w:rsidR="005B036A" w:rsidRPr="005B036A" w:rsidRDefault="004F2501" w:rsidP="005B036A">
      <w:pPr>
        <w:pStyle w:val="Default"/>
        <w:numPr>
          <w:ilvl w:val="0"/>
          <w:numId w:val="29"/>
        </w:numPr>
        <w:spacing w:before="240" w:after="64"/>
      </w:pPr>
      <w:r>
        <w:t>W</w:t>
      </w:r>
      <w:r w:rsidR="005B036A" w:rsidRPr="005B036A">
        <w:t>ork with colleagues across the organisation to ensure successful delivery of</w:t>
      </w:r>
      <w:r>
        <w:t xml:space="preserve"> the</w:t>
      </w:r>
      <w:r w:rsidR="005B036A" w:rsidRPr="005B036A">
        <w:t xml:space="preserve"> IOPC </w:t>
      </w:r>
      <w:proofErr w:type="gramStart"/>
      <w:r>
        <w:t xml:space="preserve">corporate </w:t>
      </w:r>
      <w:r w:rsidR="005B036A" w:rsidRPr="005B036A">
        <w:t xml:space="preserve"> strategy</w:t>
      </w:r>
      <w:proofErr w:type="gramEnd"/>
    </w:p>
    <w:p w14:paraId="75F6E3C4" w14:textId="77777777" w:rsidR="004F2501" w:rsidRDefault="005B036A" w:rsidP="005B036A">
      <w:pPr>
        <w:pStyle w:val="Default"/>
        <w:numPr>
          <w:ilvl w:val="0"/>
          <w:numId w:val="29"/>
        </w:numPr>
        <w:spacing w:before="240" w:after="64"/>
      </w:pPr>
      <w:r w:rsidRPr="005B036A">
        <w:lastRenderedPageBreak/>
        <w:t>Manage a budget and other resources to ensure value for money</w:t>
      </w:r>
    </w:p>
    <w:p w14:paraId="577AF4FD" w14:textId="23B93FEB" w:rsidR="004F2501" w:rsidRDefault="004F2501" w:rsidP="005B036A">
      <w:pPr>
        <w:pStyle w:val="Default"/>
        <w:numPr>
          <w:ilvl w:val="0"/>
          <w:numId w:val="29"/>
        </w:numPr>
        <w:spacing w:before="240" w:after="64"/>
      </w:pPr>
      <w:r>
        <w:t xml:space="preserve">Ensure that regional investigations staff are regularly supervised, effectively </w:t>
      </w:r>
      <w:proofErr w:type="gramStart"/>
      <w:r>
        <w:t>managed</w:t>
      </w:r>
      <w:proofErr w:type="gramEnd"/>
      <w:r w:rsidR="005B036A" w:rsidRPr="005B036A">
        <w:t xml:space="preserve"> </w:t>
      </w:r>
      <w:r>
        <w:t xml:space="preserve">and have suitable personal development plans in place </w:t>
      </w:r>
    </w:p>
    <w:p w14:paraId="6A8987BF" w14:textId="77777777" w:rsidR="004F2501" w:rsidRDefault="004F2501" w:rsidP="005B036A">
      <w:pPr>
        <w:pStyle w:val="Default"/>
        <w:numPr>
          <w:ilvl w:val="0"/>
          <w:numId w:val="29"/>
        </w:numPr>
        <w:spacing w:before="240" w:after="64"/>
      </w:pPr>
      <w:r>
        <w:t>Ensure that the safety and wellbeing of all colleagues is given highest priority</w:t>
      </w:r>
    </w:p>
    <w:p w14:paraId="373D39B6" w14:textId="77777777" w:rsidR="005B036A" w:rsidRPr="005B036A" w:rsidRDefault="005B036A" w:rsidP="005B036A">
      <w:pPr>
        <w:pStyle w:val="Default"/>
        <w:numPr>
          <w:ilvl w:val="0"/>
          <w:numId w:val="29"/>
        </w:numPr>
        <w:spacing w:before="240" w:after="64"/>
      </w:pPr>
      <w:r w:rsidRPr="005B036A">
        <w:t>Be accountable for proactive management of all cases which delivers high quality and timely outcomes and provides assurance to the Directors of Operations</w:t>
      </w:r>
    </w:p>
    <w:p w14:paraId="42DBD2A2" w14:textId="77777777" w:rsidR="005B036A" w:rsidRPr="005B036A" w:rsidRDefault="005B036A" w:rsidP="005B036A">
      <w:pPr>
        <w:pStyle w:val="Default"/>
        <w:numPr>
          <w:ilvl w:val="0"/>
          <w:numId w:val="29"/>
        </w:numPr>
        <w:spacing w:before="240" w:after="64"/>
      </w:pPr>
      <w:r w:rsidRPr="005B036A">
        <w:t>Undertake the role of IAO for the regional operations teams.</w:t>
      </w:r>
    </w:p>
    <w:p w14:paraId="062C70B0" w14:textId="7ECAEB84" w:rsidR="005B036A" w:rsidRPr="005B036A" w:rsidRDefault="004F2501" w:rsidP="005B036A">
      <w:pPr>
        <w:pStyle w:val="Default"/>
        <w:numPr>
          <w:ilvl w:val="0"/>
          <w:numId w:val="29"/>
        </w:numPr>
        <w:spacing w:before="240" w:after="64"/>
      </w:pPr>
      <w:r>
        <w:t>Maintain an overview of</w:t>
      </w:r>
      <w:r w:rsidR="005B036A" w:rsidRPr="005B036A">
        <w:t xml:space="preserve"> Health and Safety Management </w:t>
      </w:r>
      <w:r>
        <w:t xml:space="preserve">in the Canary Wharf office </w:t>
      </w:r>
      <w:r w:rsidR="005B036A" w:rsidRPr="005B036A">
        <w:t xml:space="preserve">liaising with the central facilities team and Health and Safety Manager </w:t>
      </w:r>
      <w:r>
        <w:t>as needed</w:t>
      </w:r>
    </w:p>
    <w:p w14:paraId="71EBCFA0" w14:textId="77777777" w:rsidR="005B036A" w:rsidRPr="005B036A" w:rsidRDefault="005B036A" w:rsidP="005B036A">
      <w:pPr>
        <w:pStyle w:val="Default"/>
        <w:spacing w:before="240" w:after="64"/>
        <w:ind w:left="142"/>
        <w:rPr>
          <w:b/>
          <w:bCs/>
        </w:rPr>
      </w:pPr>
    </w:p>
    <w:p w14:paraId="7E891619" w14:textId="77777777" w:rsidR="005B036A" w:rsidRPr="005B036A" w:rsidRDefault="005B036A" w:rsidP="005B036A">
      <w:pPr>
        <w:pStyle w:val="Default"/>
        <w:spacing w:before="240" w:after="64"/>
        <w:ind w:left="142"/>
        <w:rPr>
          <w:b/>
          <w:bCs/>
        </w:rPr>
      </w:pPr>
      <w:r w:rsidRPr="005B036A">
        <w:rPr>
          <w:b/>
          <w:bCs/>
        </w:rPr>
        <w:t xml:space="preserve">Decision Making </w:t>
      </w:r>
    </w:p>
    <w:p w14:paraId="6C21A95A" w14:textId="49BA18C5" w:rsidR="005B036A" w:rsidRPr="005B036A" w:rsidRDefault="005B036A" w:rsidP="005B036A">
      <w:pPr>
        <w:pStyle w:val="Default"/>
        <w:numPr>
          <w:ilvl w:val="0"/>
          <w:numId w:val="29"/>
        </w:numPr>
        <w:spacing w:before="240" w:after="64"/>
      </w:pPr>
      <w:r w:rsidRPr="005B036A">
        <w:t xml:space="preserve">Accountable for and having oversight of routine decision making, providing advice and counsel to direct </w:t>
      </w:r>
      <w:r w:rsidR="00851F4C" w:rsidRPr="005B036A">
        <w:t>reports,</w:t>
      </w:r>
      <w:r w:rsidRPr="005B036A">
        <w:t xml:space="preserve"> and ensuring that senior colleagues and relevant teams are briefed about high profile or contentious cases  </w:t>
      </w:r>
    </w:p>
    <w:p w14:paraId="626ACDAA" w14:textId="0355141D" w:rsidR="005B036A" w:rsidRPr="005B036A" w:rsidRDefault="005B036A" w:rsidP="005B036A">
      <w:pPr>
        <w:pStyle w:val="Default"/>
        <w:numPr>
          <w:ilvl w:val="0"/>
          <w:numId w:val="29"/>
        </w:numPr>
        <w:spacing w:before="240" w:after="64"/>
      </w:pPr>
      <w:r w:rsidRPr="005B036A">
        <w:t xml:space="preserve">Take decisions on complex and/or </w:t>
      </w:r>
      <w:r w:rsidR="00851F4C" w:rsidRPr="005B036A">
        <w:t>high-profile</w:t>
      </w:r>
      <w:r w:rsidRPr="005B036A">
        <w:t xml:space="preserve"> cases in accordance with the IOPC’s duties and legislative framework  </w:t>
      </w:r>
    </w:p>
    <w:p w14:paraId="3660E938" w14:textId="77777777" w:rsidR="005B036A" w:rsidRPr="005B036A" w:rsidRDefault="005B036A" w:rsidP="005B036A">
      <w:pPr>
        <w:pStyle w:val="Default"/>
        <w:numPr>
          <w:ilvl w:val="0"/>
          <w:numId w:val="29"/>
        </w:numPr>
        <w:spacing w:before="240" w:after="64"/>
      </w:pPr>
      <w:r w:rsidRPr="005B036A">
        <w:t xml:space="preserve">Contribute to critical case reviews and have oversight of critical cases within the region, including providing direct leadership when necessary </w:t>
      </w:r>
    </w:p>
    <w:p w14:paraId="3EDFE9DA" w14:textId="77777777" w:rsidR="005B036A" w:rsidRPr="005B036A" w:rsidRDefault="005B036A" w:rsidP="005B036A">
      <w:pPr>
        <w:pStyle w:val="Default"/>
        <w:spacing w:before="240" w:after="64"/>
        <w:ind w:left="502"/>
        <w:rPr>
          <w:b/>
          <w:bCs/>
        </w:rPr>
      </w:pPr>
    </w:p>
    <w:p w14:paraId="2F1B283D" w14:textId="77777777" w:rsidR="005B036A" w:rsidRPr="005B036A" w:rsidRDefault="005B036A" w:rsidP="005B036A">
      <w:pPr>
        <w:pStyle w:val="Default"/>
        <w:spacing w:before="240" w:after="64"/>
      </w:pPr>
      <w:r w:rsidRPr="005B036A">
        <w:rPr>
          <w:b/>
          <w:bCs/>
        </w:rPr>
        <w:t xml:space="preserve">External </w:t>
      </w:r>
    </w:p>
    <w:p w14:paraId="3FE3700C" w14:textId="77777777" w:rsidR="005B036A" w:rsidRPr="005B036A" w:rsidRDefault="005B036A" w:rsidP="005B036A">
      <w:pPr>
        <w:pStyle w:val="Default"/>
        <w:numPr>
          <w:ilvl w:val="0"/>
          <w:numId w:val="29"/>
        </w:numPr>
        <w:spacing w:before="240" w:after="64"/>
      </w:pPr>
      <w:r w:rsidRPr="005B036A">
        <w:t xml:space="preserve">Develop and maintain external relationships, actively engaging with local communities, partner bodies and police forces across the region </w:t>
      </w:r>
    </w:p>
    <w:p w14:paraId="134E4591" w14:textId="77777777" w:rsidR="005B036A" w:rsidRPr="005B036A" w:rsidRDefault="005B036A" w:rsidP="005B036A">
      <w:pPr>
        <w:pStyle w:val="Default"/>
        <w:numPr>
          <w:ilvl w:val="0"/>
          <w:numId w:val="29"/>
        </w:numPr>
        <w:spacing w:before="240" w:after="64"/>
      </w:pPr>
      <w:r w:rsidRPr="005B036A">
        <w:t>Work with local and national communications teams to respond to media issues and proactively communicate our work</w:t>
      </w:r>
    </w:p>
    <w:p w14:paraId="3CCF90E9" w14:textId="77777777" w:rsidR="005B036A" w:rsidRPr="005B036A" w:rsidRDefault="005B036A" w:rsidP="005B036A">
      <w:pPr>
        <w:pStyle w:val="Default"/>
        <w:numPr>
          <w:ilvl w:val="0"/>
          <w:numId w:val="29"/>
        </w:numPr>
        <w:spacing w:before="240" w:after="64"/>
      </w:pPr>
      <w:r w:rsidRPr="005B036A">
        <w:t>Deal with the media and press at a national level</w:t>
      </w:r>
    </w:p>
    <w:p w14:paraId="01F70E32" w14:textId="77777777" w:rsidR="005B036A" w:rsidRPr="005B036A" w:rsidRDefault="005B036A" w:rsidP="005B036A">
      <w:pPr>
        <w:pStyle w:val="Default"/>
        <w:numPr>
          <w:ilvl w:val="0"/>
          <w:numId w:val="29"/>
        </w:numPr>
        <w:spacing w:before="240" w:after="64"/>
      </w:pPr>
      <w:r w:rsidRPr="005B036A">
        <w:t>Lead thematic work and act as subject matter expert/ principal spokesperson in relation to a theme</w:t>
      </w:r>
    </w:p>
    <w:p w14:paraId="7DE83594" w14:textId="77777777" w:rsidR="005B036A" w:rsidRPr="005B036A" w:rsidRDefault="005B036A" w:rsidP="005B036A">
      <w:pPr>
        <w:pStyle w:val="Default"/>
        <w:spacing w:before="240" w:after="64"/>
        <w:ind w:left="142"/>
        <w:rPr>
          <w:b/>
          <w:bCs/>
        </w:rPr>
      </w:pPr>
      <w:r w:rsidRPr="005B036A">
        <w:rPr>
          <w:b/>
          <w:bCs/>
        </w:rPr>
        <w:t>Other</w:t>
      </w:r>
    </w:p>
    <w:p w14:paraId="505C6F6B" w14:textId="77777777" w:rsidR="005B036A" w:rsidRPr="005B036A" w:rsidRDefault="005B036A" w:rsidP="005B036A">
      <w:pPr>
        <w:pStyle w:val="Default"/>
        <w:numPr>
          <w:ilvl w:val="0"/>
          <w:numId w:val="29"/>
        </w:numPr>
        <w:spacing w:before="240" w:after="64"/>
      </w:pPr>
      <w:r w:rsidRPr="005B036A">
        <w:t xml:space="preserve">Actively promote the IOPC values </w:t>
      </w:r>
    </w:p>
    <w:p w14:paraId="052B47FF" w14:textId="71F14824" w:rsidR="005B036A" w:rsidRPr="005B036A" w:rsidRDefault="005B036A" w:rsidP="005B036A">
      <w:pPr>
        <w:pStyle w:val="Default"/>
        <w:numPr>
          <w:ilvl w:val="0"/>
          <w:numId w:val="29"/>
        </w:numPr>
        <w:spacing w:before="240"/>
      </w:pPr>
      <w:r w:rsidRPr="005B036A">
        <w:t xml:space="preserve">The role </w:t>
      </w:r>
      <w:r w:rsidR="004F2501">
        <w:t>will</w:t>
      </w:r>
      <w:r w:rsidRPr="005B036A">
        <w:t xml:space="preserve"> require participation in an “on call” rota to provide out-of-hours senior leadership for IOPC’s operational work and critical incident management.</w:t>
      </w:r>
    </w:p>
    <w:p w14:paraId="6875B93B" w14:textId="77777777" w:rsidR="005B036A" w:rsidRPr="005B036A" w:rsidRDefault="005B036A" w:rsidP="005B036A">
      <w:pPr>
        <w:pStyle w:val="Default"/>
      </w:pPr>
    </w:p>
    <w:p w14:paraId="07500419" w14:textId="77777777" w:rsidR="005B036A" w:rsidRPr="005B036A" w:rsidRDefault="005B036A" w:rsidP="005B036A">
      <w:pPr>
        <w:pStyle w:val="Default"/>
        <w:rPr>
          <w:b/>
          <w:bCs/>
        </w:rPr>
      </w:pPr>
      <w:r w:rsidRPr="005B036A">
        <w:rPr>
          <w:b/>
          <w:bCs/>
        </w:rPr>
        <w:lastRenderedPageBreak/>
        <w:t xml:space="preserve">Key Contacts </w:t>
      </w:r>
    </w:p>
    <w:p w14:paraId="23B9E9A2" w14:textId="77777777" w:rsidR="005B036A" w:rsidRPr="005B036A" w:rsidRDefault="005B036A" w:rsidP="005B036A">
      <w:pPr>
        <w:pStyle w:val="Default"/>
      </w:pPr>
    </w:p>
    <w:p w14:paraId="2E44A852" w14:textId="77777777" w:rsidR="005B036A" w:rsidRPr="005B036A" w:rsidRDefault="005B036A" w:rsidP="005B036A">
      <w:pPr>
        <w:pStyle w:val="Default"/>
        <w:numPr>
          <w:ilvl w:val="0"/>
          <w:numId w:val="29"/>
        </w:numPr>
      </w:pPr>
      <w:r w:rsidRPr="005B036A">
        <w:t xml:space="preserve">Director General </w:t>
      </w:r>
    </w:p>
    <w:p w14:paraId="1AFA1BAC" w14:textId="77777777" w:rsidR="005B036A" w:rsidRPr="005B036A" w:rsidRDefault="005B036A" w:rsidP="005B036A">
      <w:pPr>
        <w:pStyle w:val="Default"/>
        <w:numPr>
          <w:ilvl w:val="0"/>
          <w:numId w:val="29"/>
        </w:numPr>
      </w:pPr>
      <w:r w:rsidRPr="005B036A">
        <w:t>Deputy Director General S&amp;I</w:t>
      </w:r>
    </w:p>
    <w:p w14:paraId="08044CB6" w14:textId="77777777" w:rsidR="005B036A" w:rsidRPr="005B036A" w:rsidRDefault="005B036A" w:rsidP="005B036A">
      <w:pPr>
        <w:pStyle w:val="Default"/>
        <w:numPr>
          <w:ilvl w:val="0"/>
          <w:numId w:val="29"/>
        </w:numPr>
      </w:pPr>
      <w:r w:rsidRPr="005B036A">
        <w:t xml:space="preserve">Directors of Operations </w:t>
      </w:r>
    </w:p>
    <w:p w14:paraId="27FF9093" w14:textId="6C8DAF5D" w:rsidR="005B036A" w:rsidRPr="005B036A" w:rsidRDefault="005B036A" w:rsidP="005B036A">
      <w:pPr>
        <w:pStyle w:val="Default"/>
        <w:numPr>
          <w:ilvl w:val="0"/>
          <w:numId w:val="29"/>
        </w:numPr>
      </w:pPr>
      <w:r w:rsidRPr="005B036A">
        <w:t xml:space="preserve">Other Regional Directors </w:t>
      </w:r>
      <w:r w:rsidR="004F2501">
        <w:t xml:space="preserve">and the Director of Major Investigations </w:t>
      </w:r>
    </w:p>
    <w:p w14:paraId="125A228F" w14:textId="77777777" w:rsidR="005B036A" w:rsidRPr="005B036A" w:rsidRDefault="005B036A" w:rsidP="005B036A">
      <w:pPr>
        <w:pStyle w:val="Default"/>
        <w:numPr>
          <w:ilvl w:val="0"/>
          <w:numId w:val="29"/>
        </w:numPr>
      </w:pPr>
      <w:r w:rsidRPr="005B036A">
        <w:t>Other Directors and Heads (CSC)</w:t>
      </w:r>
    </w:p>
    <w:p w14:paraId="26EC828C" w14:textId="77777777" w:rsidR="005B036A" w:rsidRPr="005B036A" w:rsidRDefault="005B036A" w:rsidP="005B036A">
      <w:pPr>
        <w:pStyle w:val="Default"/>
        <w:numPr>
          <w:ilvl w:val="0"/>
          <w:numId w:val="29"/>
        </w:numPr>
      </w:pPr>
      <w:r w:rsidRPr="005B036A">
        <w:t xml:space="preserve">Stakeholders within the forces </w:t>
      </w:r>
    </w:p>
    <w:p w14:paraId="5A58E9FB" w14:textId="77777777" w:rsidR="005B036A" w:rsidRPr="005B036A" w:rsidRDefault="005B036A" w:rsidP="005B036A">
      <w:pPr>
        <w:pStyle w:val="Default"/>
        <w:numPr>
          <w:ilvl w:val="0"/>
          <w:numId w:val="29"/>
        </w:numPr>
      </w:pPr>
      <w:r w:rsidRPr="005B036A">
        <w:t xml:space="preserve">Members of parliament </w:t>
      </w:r>
    </w:p>
    <w:p w14:paraId="20153A12" w14:textId="77777777" w:rsidR="005B036A" w:rsidRPr="005B036A" w:rsidRDefault="005B036A" w:rsidP="005B036A">
      <w:pPr>
        <w:pStyle w:val="Default"/>
        <w:numPr>
          <w:ilvl w:val="0"/>
          <w:numId w:val="29"/>
        </w:numPr>
      </w:pPr>
      <w:r w:rsidRPr="005B036A">
        <w:t>Families and complainant representatives</w:t>
      </w:r>
    </w:p>
    <w:p w14:paraId="69618FFD" w14:textId="77777777" w:rsidR="005B036A" w:rsidRPr="005B036A" w:rsidRDefault="005B036A" w:rsidP="005B036A">
      <w:pPr>
        <w:pStyle w:val="Default"/>
        <w:numPr>
          <w:ilvl w:val="0"/>
          <w:numId w:val="29"/>
        </w:numPr>
      </w:pPr>
      <w:r w:rsidRPr="005B036A">
        <w:t>Community stakeholders</w:t>
      </w:r>
    </w:p>
    <w:p w14:paraId="5EDDD9BD" w14:textId="77777777" w:rsidR="005B036A" w:rsidRPr="005B036A" w:rsidRDefault="005B036A" w:rsidP="005B036A">
      <w:pPr>
        <w:pStyle w:val="Default"/>
        <w:numPr>
          <w:ilvl w:val="0"/>
          <w:numId w:val="29"/>
        </w:numPr>
      </w:pPr>
      <w:r w:rsidRPr="005B036A">
        <w:t>Press</w:t>
      </w:r>
    </w:p>
    <w:p w14:paraId="7FF71906" w14:textId="77777777" w:rsidR="005B036A" w:rsidRPr="005B036A" w:rsidRDefault="005B036A" w:rsidP="005B036A">
      <w:pPr>
        <w:spacing w:before="120" w:after="120"/>
        <w:rPr>
          <w:rFonts w:cs="Arial"/>
          <w:b/>
          <w:color w:val="000000" w:themeColor="text1"/>
          <w:szCs w:val="24"/>
        </w:rPr>
      </w:pP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609DC842" w14:textId="5604B6AA" w:rsidR="00B3504B" w:rsidRDefault="00A2144F" w:rsidP="00C24271">
      <w:pPr>
        <w:pStyle w:val="Heading2"/>
      </w:pPr>
      <w:bookmarkStart w:id="3" w:name="_Hlk33789370"/>
      <w:r w:rsidRPr="00C24271">
        <w:t>Essential</w:t>
      </w:r>
      <w:r w:rsidR="005B036A">
        <w:t xml:space="preserve">, </w:t>
      </w:r>
      <w:r w:rsidR="00851F4C" w:rsidRPr="00C24271">
        <w:t>Experience</w:t>
      </w:r>
      <w:r w:rsidR="00851F4C">
        <w:t>,</w:t>
      </w:r>
      <w:r w:rsidR="00851F4C" w:rsidRPr="00C24271">
        <w:t xml:space="preserve"> </w:t>
      </w:r>
      <w:proofErr w:type="gramStart"/>
      <w:r w:rsidR="00851F4C" w:rsidRPr="00C24271">
        <w:t>Skills</w:t>
      </w:r>
      <w:proofErr w:type="gramEnd"/>
      <w:r w:rsidR="00E329DB" w:rsidRPr="00C24271">
        <w:t xml:space="preserve"> and Abilities</w:t>
      </w:r>
      <w:bookmarkEnd w:id="3"/>
    </w:p>
    <w:p w14:paraId="7D27ADAB" w14:textId="77777777" w:rsidR="005B036A" w:rsidRPr="005B036A" w:rsidRDefault="005B036A" w:rsidP="005B036A">
      <w:pPr>
        <w:pStyle w:val="Default"/>
        <w:numPr>
          <w:ilvl w:val="0"/>
          <w:numId w:val="29"/>
        </w:numPr>
        <w:spacing w:before="240" w:after="64"/>
      </w:pPr>
      <w:r w:rsidRPr="005B036A">
        <w:t xml:space="preserve">Experienced leader and manager of people and budgets with successful track record of developing and delivering strategic </w:t>
      </w:r>
      <w:proofErr w:type="gramStart"/>
      <w:r w:rsidRPr="005B036A">
        <w:t>plans;</w:t>
      </w:r>
      <w:proofErr w:type="gramEnd"/>
      <w:r w:rsidRPr="005B036A">
        <w:t xml:space="preserve"> </w:t>
      </w:r>
    </w:p>
    <w:p w14:paraId="763E6337" w14:textId="77777777" w:rsidR="005B036A" w:rsidRPr="005B036A" w:rsidRDefault="005B036A" w:rsidP="005B036A">
      <w:pPr>
        <w:pStyle w:val="Default"/>
        <w:numPr>
          <w:ilvl w:val="0"/>
          <w:numId w:val="29"/>
        </w:numPr>
        <w:spacing w:before="240" w:after="64"/>
      </w:pPr>
      <w:r w:rsidRPr="005B036A">
        <w:t xml:space="preserve">Experience of working collaboratively as part of a leadership team to build consensus amongst disparate views to achieve effective and mutually agreeable outcomes and deliver corporate priorities; </w:t>
      </w:r>
    </w:p>
    <w:p w14:paraId="52713CF9" w14:textId="09685B92" w:rsidR="005B036A" w:rsidRPr="005B036A" w:rsidRDefault="005B036A" w:rsidP="005B036A">
      <w:pPr>
        <w:pStyle w:val="Default"/>
        <w:numPr>
          <w:ilvl w:val="0"/>
          <w:numId w:val="29"/>
        </w:numPr>
        <w:spacing w:before="240" w:after="64"/>
      </w:pPr>
      <w:r w:rsidRPr="005B036A">
        <w:t xml:space="preserve">Experience of leading investigations and ability to analyse highly complex information, including of a legal nature, and exercise </w:t>
      </w:r>
      <w:r w:rsidR="00851F4C" w:rsidRPr="005B036A">
        <w:t>evidence-based</w:t>
      </w:r>
      <w:r w:rsidRPr="005B036A">
        <w:t xml:space="preserve"> decision </w:t>
      </w:r>
      <w:proofErr w:type="gramStart"/>
      <w:r w:rsidRPr="005B036A">
        <w:t>making;</w:t>
      </w:r>
      <w:proofErr w:type="gramEnd"/>
    </w:p>
    <w:p w14:paraId="5D3D105F" w14:textId="77777777" w:rsidR="005B036A" w:rsidRPr="005B036A" w:rsidRDefault="005B036A" w:rsidP="005B036A">
      <w:pPr>
        <w:pStyle w:val="Default"/>
        <w:numPr>
          <w:ilvl w:val="0"/>
          <w:numId w:val="29"/>
        </w:numPr>
        <w:spacing w:before="240" w:after="64"/>
      </w:pPr>
      <w:r w:rsidRPr="005B036A">
        <w:t xml:space="preserve">Track record of delivery through others, including ability to engage and develop teams to perform at their best and meet stretching goals; </w:t>
      </w:r>
    </w:p>
    <w:p w14:paraId="0AA9E648" w14:textId="77777777" w:rsidR="005B036A" w:rsidRPr="005B036A" w:rsidRDefault="005B036A" w:rsidP="005B036A">
      <w:pPr>
        <w:pStyle w:val="Default"/>
        <w:numPr>
          <w:ilvl w:val="0"/>
          <w:numId w:val="29"/>
        </w:numPr>
        <w:spacing w:before="240" w:after="64"/>
      </w:pPr>
      <w:r w:rsidRPr="005B036A">
        <w:t xml:space="preserve">Evidence of a track record of personal resilience under pressure in order to undertake a role that is subject to significant external scrutiny and where decisions are often </w:t>
      </w:r>
      <w:proofErr w:type="gramStart"/>
      <w:r w:rsidRPr="005B036A">
        <w:t>challenged;</w:t>
      </w:r>
      <w:proofErr w:type="gramEnd"/>
      <w:r w:rsidRPr="005B036A">
        <w:t xml:space="preserve"> </w:t>
      </w:r>
    </w:p>
    <w:p w14:paraId="32F3FC7F" w14:textId="77777777" w:rsidR="005B036A" w:rsidRPr="005B036A" w:rsidRDefault="005B036A" w:rsidP="005B036A">
      <w:pPr>
        <w:pStyle w:val="Default"/>
        <w:numPr>
          <w:ilvl w:val="0"/>
          <w:numId w:val="29"/>
        </w:numPr>
        <w:spacing w:before="240" w:after="64"/>
      </w:pPr>
      <w:r w:rsidRPr="005B036A">
        <w:t xml:space="preserve">Evidence of strong personal credibility, to be able to promote and ensure the independence of the IOPC and its decisions; </w:t>
      </w:r>
    </w:p>
    <w:p w14:paraId="552A71A5" w14:textId="77777777" w:rsidR="005B036A" w:rsidRPr="005B036A" w:rsidRDefault="005B036A" w:rsidP="005B036A">
      <w:pPr>
        <w:pStyle w:val="Default"/>
        <w:numPr>
          <w:ilvl w:val="0"/>
          <w:numId w:val="29"/>
        </w:numPr>
        <w:spacing w:before="240" w:after="64"/>
      </w:pPr>
      <w:r w:rsidRPr="005B036A">
        <w:t xml:space="preserve">Demonstrably strong relationship development skills and significant experience of engaging with senior level stakeholders; </w:t>
      </w:r>
    </w:p>
    <w:p w14:paraId="5856BB27" w14:textId="77777777" w:rsidR="005B036A" w:rsidRPr="005B036A" w:rsidRDefault="005B036A" w:rsidP="005B036A">
      <w:pPr>
        <w:pStyle w:val="Default"/>
        <w:numPr>
          <w:ilvl w:val="0"/>
          <w:numId w:val="29"/>
        </w:numPr>
        <w:spacing w:before="240" w:after="64"/>
      </w:pPr>
      <w:r w:rsidRPr="005B036A">
        <w:t xml:space="preserve">Evidence of a track record of success as an influential communicator, including interacting effectively with diverse audiences / experience in a public facing role, including engaging with the media; </w:t>
      </w:r>
    </w:p>
    <w:p w14:paraId="1256BCCF" w14:textId="77777777" w:rsidR="005B036A" w:rsidRPr="005B036A" w:rsidRDefault="005B036A" w:rsidP="005B036A">
      <w:pPr>
        <w:pStyle w:val="Default"/>
        <w:numPr>
          <w:ilvl w:val="0"/>
          <w:numId w:val="29"/>
        </w:numPr>
        <w:spacing w:before="240" w:after="64"/>
      </w:pPr>
      <w:r w:rsidRPr="005B036A">
        <w:lastRenderedPageBreak/>
        <w:t>Evidence of sound understanding of, and strong commitment to public service values, to diversity and to the principles of public life</w:t>
      </w:r>
    </w:p>
    <w:p w14:paraId="75801FE6" w14:textId="77777777" w:rsidR="005B036A" w:rsidRPr="005B036A" w:rsidRDefault="005B036A" w:rsidP="005B036A"/>
    <w:p w14:paraId="20187301" w14:textId="65125ADF" w:rsidR="00B3504B" w:rsidRPr="00C24271" w:rsidRDefault="00B3504B" w:rsidP="00C24271">
      <w:pPr>
        <w:pStyle w:val="Heading2"/>
      </w:pPr>
      <w:r w:rsidRPr="00C24271">
        <w:t xml:space="preserve">Reasonable adjustments </w:t>
      </w:r>
    </w:p>
    <w:p w14:paraId="54EA0512" w14:textId="086E2400" w:rsidR="006E0DCC" w:rsidRDefault="006E0DCC" w:rsidP="00293DB6">
      <w:bookmarkStart w:id="4" w:name="_Hlk99540515"/>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0E0FD7">
          <w:rPr>
            <w:rStyle w:val="Hyperlink"/>
            <w:rFonts w:cs="Arial"/>
            <w:bdr w:val="none" w:sz="0" w:space="0" w:color="auto"/>
          </w:rPr>
          <w:t>campaigns</w:t>
        </w:r>
        <w:r w:rsidR="000E0FD7" w:rsidRPr="00531831">
          <w:rPr>
            <w:rStyle w:val="Hyperlink"/>
            <w:rFonts w:cs="Arial"/>
            <w:bdr w:val="none" w:sz="0" w:space="0" w:color="auto"/>
          </w:rPr>
          <w:t>@policeconduct.gov.uk</w:t>
        </w:r>
      </w:hyperlink>
    </w:p>
    <w:bookmarkEnd w:id="4"/>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sectPr w:rsidR="00E261D5" w:rsidRPr="00293DB6"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58D01" w14:textId="77777777" w:rsidR="007B1EAF" w:rsidRDefault="007B1EAF" w:rsidP="006B7BCE">
      <w:pPr>
        <w:spacing w:after="0" w:line="240" w:lineRule="auto"/>
      </w:pPr>
      <w:r>
        <w:separator/>
      </w:r>
    </w:p>
  </w:endnote>
  <w:endnote w:type="continuationSeparator" w:id="0">
    <w:p w14:paraId="018DF67C" w14:textId="77777777" w:rsidR="007B1EAF" w:rsidRDefault="007B1EAF" w:rsidP="006B7BCE">
      <w:pPr>
        <w:spacing w:after="0" w:line="240" w:lineRule="auto"/>
      </w:pPr>
      <w:r>
        <w:continuationSeparator/>
      </w:r>
    </w:p>
  </w:endnote>
  <w:endnote w:type="continuationNotice" w:id="1">
    <w:p w14:paraId="29062E17" w14:textId="77777777" w:rsidR="007B1EAF" w:rsidRDefault="007B1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24A2D" w14:textId="77777777" w:rsidR="007B1EAF" w:rsidRDefault="007B1EAF" w:rsidP="006B7BCE">
      <w:pPr>
        <w:spacing w:after="0" w:line="240" w:lineRule="auto"/>
      </w:pPr>
      <w:r>
        <w:separator/>
      </w:r>
    </w:p>
  </w:footnote>
  <w:footnote w:type="continuationSeparator" w:id="0">
    <w:p w14:paraId="5A941D2F" w14:textId="77777777" w:rsidR="007B1EAF" w:rsidRDefault="007B1EAF" w:rsidP="006B7BCE">
      <w:pPr>
        <w:spacing w:after="0" w:line="240" w:lineRule="auto"/>
      </w:pPr>
      <w:r>
        <w:continuationSeparator/>
      </w:r>
    </w:p>
  </w:footnote>
  <w:footnote w:type="continuationNotice" w:id="1">
    <w:p w14:paraId="009F140E" w14:textId="77777777" w:rsidR="007B1EAF" w:rsidRDefault="007B1E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D9B3497"/>
    <w:multiLevelType w:val="hybridMultilevel"/>
    <w:tmpl w:val="A642D316"/>
    <w:lvl w:ilvl="0" w:tplc="D51088AC">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61605606">
    <w:abstractNumId w:val="7"/>
  </w:num>
  <w:num w:numId="2" w16cid:durableId="1743605644">
    <w:abstractNumId w:val="8"/>
  </w:num>
  <w:num w:numId="3" w16cid:durableId="186062183">
    <w:abstractNumId w:val="0"/>
  </w:num>
  <w:num w:numId="4" w16cid:durableId="1649244429">
    <w:abstractNumId w:val="24"/>
  </w:num>
  <w:num w:numId="5" w16cid:durableId="177548238">
    <w:abstractNumId w:val="4"/>
  </w:num>
  <w:num w:numId="6" w16cid:durableId="663246655">
    <w:abstractNumId w:val="12"/>
  </w:num>
  <w:num w:numId="7" w16cid:durableId="1741630854">
    <w:abstractNumId w:val="23"/>
  </w:num>
  <w:num w:numId="8" w16cid:durableId="1649742108">
    <w:abstractNumId w:val="15"/>
  </w:num>
  <w:num w:numId="9" w16cid:durableId="4571899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4666756">
    <w:abstractNumId w:val="10"/>
  </w:num>
  <w:num w:numId="11" w16cid:durableId="19607257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18598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4482988">
    <w:abstractNumId w:val="11"/>
  </w:num>
  <w:num w:numId="14" w16cid:durableId="1891839636">
    <w:abstractNumId w:val="11"/>
  </w:num>
  <w:num w:numId="15" w16cid:durableId="1786146265">
    <w:abstractNumId w:val="20"/>
  </w:num>
  <w:num w:numId="16" w16cid:durableId="1109163782">
    <w:abstractNumId w:val="21"/>
  </w:num>
  <w:num w:numId="17" w16cid:durableId="787436272">
    <w:abstractNumId w:val="9"/>
  </w:num>
  <w:num w:numId="18" w16cid:durableId="378435905">
    <w:abstractNumId w:val="5"/>
  </w:num>
  <w:num w:numId="19" w16cid:durableId="539514386">
    <w:abstractNumId w:val="22"/>
  </w:num>
  <w:num w:numId="20" w16cid:durableId="315650749">
    <w:abstractNumId w:val="16"/>
  </w:num>
  <w:num w:numId="21" w16cid:durableId="1922829675">
    <w:abstractNumId w:val="18"/>
  </w:num>
  <w:num w:numId="22" w16cid:durableId="1026060066">
    <w:abstractNumId w:val="19"/>
  </w:num>
  <w:num w:numId="23" w16cid:durableId="789861772">
    <w:abstractNumId w:val="14"/>
  </w:num>
  <w:num w:numId="24" w16cid:durableId="1809778535">
    <w:abstractNumId w:val="25"/>
  </w:num>
  <w:num w:numId="25" w16cid:durableId="78871869">
    <w:abstractNumId w:val="1"/>
  </w:num>
  <w:num w:numId="26" w16cid:durableId="199125001">
    <w:abstractNumId w:val="3"/>
  </w:num>
  <w:num w:numId="27" w16cid:durableId="1220020279">
    <w:abstractNumId w:val="2"/>
  </w:num>
  <w:num w:numId="28" w16cid:durableId="2034258333">
    <w:abstractNumId w:val="6"/>
  </w:num>
  <w:num w:numId="29" w16cid:durableId="10597898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12549"/>
    <w:rsid w:val="00065A13"/>
    <w:rsid w:val="000672F0"/>
    <w:rsid w:val="000815FF"/>
    <w:rsid w:val="00091CD1"/>
    <w:rsid w:val="00097FC9"/>
    <w:rsid w:val="000C42E9"/>
    <w:rsid w:val="000D5136"/>
    <w:rsid w:val="000E01B7"/>
    <w:rsid w:val="000E0FD7"/>
    <w:rsid w:val="000F12F0"/>
    <w:rsid w:val="00125E69"/>
    <w:rsid w:val="00140E28"/>
    <w:rsid w:val="00142B6E"/>
    <w:rsid w:val="00144EF5"/>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2F2E6F"/>
    <w:rsid w:val="00312694"/>
    <w:rsid w:val="00323B2C"/>
    <w:rsid w:val="003465E8"/>
    <w:rsid w:val="003769CB"/>
    <w:rsid w:val="00383ED5"/>
    <w:rsid w:val="0039047D"/>
    <w:rsid w:val="00391F8C"/>
    <w:rsid w:val="003974C9"/>
    <w:rsid w:val="003B7B27"/>
    <w:rsid w:val="003C1559"/>
    <w:rsid w:val="003C1BEB"/>
    <w:rsid w:val="003C3D94"/>
    <w:rsid w:val="003D3265"/>
    <w:rsid w:val="003E467B"/>
    <w:rsid w:val="003F1219"/>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2501"/>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36A"/>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1EAF"/>
    <w:rsid w:val="007B796E"/>
    <w:rsid w:val="007C7174"/>
    <w:rsid w:val="007D5B80"/>
    <w:rsid w:val="007D5C54"/>
    <w:rsid w:val="007E4614"/>
    <w:rsid w:val="007F09DE"/>
    <w:rsid w:val="007F2184"/>
    <w:rsid w:val="007F320E"/>
    <w:rsid w:val="0081376F"/>
    <w:rsid w:val="008176E7"/>
    <w:rsid w:val="0082023D"/>
    <w:rsid w:val="008228EA"/>
    <w:rsid w:val="00831332"/>
    <w:rsid w:val="00831553"/>
    <w:rsid w:val="00843D6F"/>
    <w:rsid w:val="00846E71"/>
    <w:rsid w:val="00850C3A"/>
    <w:rsid w:val="00851F4C"/>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5701C"/>
    <w:rsid w:val="00967FF1"/>
    <w:rsid w:val="0097259B"/>
    <w:rsid w:val="00972AE3"/>
    <w:rsid w:val="00973E81"/>
    <w:rsid w:val="009936F4"/>
    <w:rsid w:val="0099482D"/>
    <w:rsid w:val="009A45C0"/>
    <w:rsid w:val="009B41AD"/>
    <w:rsid w:val="009B6814"/>
    <w:rsid w:val="009C1EF6"/>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67867"/>
    <w:rsid w:val="00B739A7"/>
    <w:rsid w:val="00B759B1"/>
    <w:rsid w:val="00B75A69"/>
    <w:rsid w:val="00B8136B"/>
    <w:rsid w:val="00BB1C5A"/>
    <w:rsid w:val="00BC69FC"/>
    <w:rsid w:val="00BD46DB"/>
    <w:rsid w:val="00BD52A9"/>
    <w:rsid w:val="00BE46A6"/>
    <w:rsid w:val="00C03ACA"/>
    <w:rsid w:val="00C06C47"/>
    <w:rsid w:val="00C203BE"/>
    <w:rsid w:val="00C207BF"/>
    <w:rsid w:val="00C24271"/>
    <w:rsid w:val="00C3520F"/>
    <w:rsid w:val="00C36D39"/>
    <w:rsid w:val="00C56440"/>
    <w:rsid w:val="00C635C2"/>
    <w:rsid w:val="00C72A82"/>
    <w:rsid w:val="00C82594"/>
    <w:rsid w:val="00C84CAC"/>
    <w:rsid w:val="00C866A1"/>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815C3"/>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A545E"/>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paragraph" w:customStyle="1" w:styleId="Default">
    <w:name w:val="Default"/>
    <w:rsid w:val="0095701C"/>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alissia.clarke@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amanda.rowe</dc:creator>
  <cp:lastModifiedBy>Bronagh Pender</cp:lastModifiedBy>
  <cp:revision>4</cp:revision>
  <cp:lastPrinted>2016-07-19T15:38:00Z</cp:lastPrinted>
  <dcterms:created xsi:type="dcterms:W3CDTF">2023-05-02T15:21:00Z</dcterms:created>
  <dcterms:modified xsi:type="dcterms:W3CDTF">2023-05-05T12:58:00Z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-1066410588</vt:i4>
  </property>
  <property fmtid="{D5CDD505-2E9C-101B-9397-08002B2CF9AE}" pid="3" name="_NewReviewCycle">
    <vt:lpwstr/>
  </property>
  <property fmtid="{D5CDD505-2E9C-101B-9397-08002B2CF9AE}" pid="4" name="_EmailSubject">
    <vt:lpwstr>IOPC Interview - Interim Regional Director</vt:lpwstr>
  </property>
  <property fmtid="{D5CDD505-2E9C-101B-9397-08002B2CF9AE}" pid="5" name="_AuthorEmail">
    <vt:lpwstr>campaigns@policeconduct.gov.uk</vt:lpwstr>
  </property>
  <property fmtid="{D5CDD505-2E9C-101B-9397-08002B2CF9AE}" pid="6" name="_AuthorEmailDisplayName">
    <vt:lpwstr>!Campaigns</vt:lpwstr>
  </property>
  <property fmtid="{D5CDD505-2E9C-101B-9397-08002B2CF9AE}" pid="7" name="_PreviousAdHocReviewCycleID">
    <vt:i4>-610981893</vt:i4>
  </property>
</Properties>
</file>