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530D0FF3"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337481" w:rsidRPr="00337481">
        <w:t>Health and Safety Officer</w:t>
      </w:r>
    </w:p>
    <w:p w14:paraId="63D5A5B2" w14:textId="6C6113EE" w:rsidR="002A0D51" w:rsidRPr="001C16C4" w:rsidRDefault="002A0D51" w:rsidP="002A0D51">
      <w:pPr>
        <w:spacing w:after="120"/>
        <w:rPr>
          <w:b/>
          <w:bCs/>
        </w:rPr>
      </w:pPr>
      <w:r>
        <w:rPr>
          <w:b/>
          <w:bCs/>
        </w:rPr>
        <w:t>Reports to</w:t>
      </w:r>
      <w:r w:rsidRPr="001C16C4">
        <w:rPr>
          <w:b/>
          <w:bCs/>
        </w:rPr>
        <w:t xml:space="preserve">: </w:t>
      </w:r>
      <w:r w:rsidRPr="001C16C4">
        <w:rPr>
          <w:b/>
          <w:bCs/>
        </w:rPr>
        <w:tab/>
      </w:r>
      <w:r w:rsidR="00337481" w:rsidRPr="00337481">
        <w:t>Health and Safety Manager</w:t>
      </w:r>
    </w:p>
    <w:p w14:paraId="1642879E" w14:textId="60DCF4F8" w:rsidR="002A0D51" w:rsidRPr="001C16C4" w:rsidRDefault="002A0D51" w:rsidP="002A0D51">
      <w:pPr>
        <w:spacing w:after="120"/>
        <w:rPr>
          <w:b/>
          <w:bCs/>
        </w:rPr>
      </w:pPr>
      <w:r w:rsidRPr="001C16C4">
        <w:rPr>
          <w:b/>
          <w:bCs/>
        </w:rPr>
        <w:t>L</w:t>
      </w:r>
      <w:r>
        <w:rPr>
          <w:b/>
          <w:bCs/>
        </w:rPr>
        <w:t>ocation</w:t>
      </w:r>
      <w:r w:rsidRPr="001C16C4">
        <w:rPr>
          <w:b/>
          <w:bCs/>
        </w:rPr>
        <w:t>:</w:t>
      </w:r>
      <w:r w:rsidRPr="001C16C4">
        <w:rPr>
          <w:b/>
          <w:bCs/>
        </w:rPr>
        <w:tab/>
      </w:r>
      <w:r w:rsidR="00337481" w:rsidRPr="002D03B9">
        <w:t xml:space="preserve">Any IOPC Office: Croydon, Canary Wharf, Birmingham, </w:t>
      </w:r>
      <w:r w:rsidR="00C41FCA">
        <w:t>Wakefield</w:t>
      </w:r>
      <w:r w:rsidR="00337481" w:rsidRPr="002D03B9">
        <w:t>, Sale, Cardiff</w:t>
      </w:r>
    </w:p>
    <w:p w14:paraId="115965BC" w14:textId="1111EF73" w:rsidR="002A0D51" w:rsidRPr="001C16C4" w:rsidRDefault="002A0D51" w:rsidP="002A0D51">
      <w:pPr>
        <w:spacing w:after="120"/>
        <w:rPr>
          <w:b/>
          <w:bCs/>
        </w:rPr>
      </w:pPr>
      <w:r w:rsidRPr="001C16C4">
        <w:rPr>
          <w:b/>
          <w:bCs/>
        </w:rPr>
        <w:t>G</w:t>
      </w:r>
      <w:r>
        <w:rPr>
          <w:b/>
          <w:bCs/>
        </w:rPr>
        <w:t>rade</w:t>
      </w:r>
      <w:r w:rsidRPr="001C16C4">
        <w:rPr>
          <w:b/>
          <w:bCs/>
        </w:rPr>
        <w:t>:</w:t>
      </w:r>
      <w:r w:rsidRPr="001C16C4">
        <w:rPr>
          <w:b/>
          <w:bCs/>
        </w:rPr>
        <w:tab/>
      </w:r>
      <w:r w:rsidR="002D03B9" w:rsidRPr="002D03B9">
        <w:t>11</w:t>
      </w:r>
    </w:p>
    <w:p w14:paraId="2DA08CA7" w14:textId="54C1D643" w:rsidR="002A0D51" w:rsidRPr="001C16C4" w:rsidRDefault="002A0D51" w:rsidP="002A0D51">
      <w:pPr>
        <w:spacing w:after="120"/>
        <w:rPr>
          <w:b/>
          <w:bCs/>
        </w:rPr>
      </w:pPr>
      <w:r w:rsidRPr="001C16C4">
        <w:rPr>
          <w:b/>
          <w:bCs/>
        </w:rPr>
        <w:t>S</w:t>
      </w:r>
      <w:r>
        <w:rPr>
          <w:b/>
          <w:bCs/>
        </w:rPr>
        <w:t>alary</w:t>
      </w:r>
      <w:r w:rsidRPr="001C16C4">
        <w:rPr>
          <w:b/>
          <w:bCs/>
        </w:rPr>
        <w:t xml:space="preserve">: </w:t>
      </w:r>
      <w:r w:rsidRPr="001C16C4">
        <w:rPr>
          <w:b/>
          <w:bCs/>
        </w:rPr>
        <w:tab/>
        <w:t xml:space="preserve"> </w:t>
      </w:r>
      <w:r w:rsidR="002D03B9" w:rsidRPr="002D03B9">
        <w:t>£36,150 (Plus London Weighting Allowance of £4,7</w:t>
      </w:r>
      <w:r w:rsidR="00C41FCA">
        <w:t>3</w:t>
      </w:r>
      <w:r w:rsidR="002D03B9" w:rsidRPr="002D03B9">
        <w:t>1 if based in Canary Wharf or Croydon)</w:t>
      </w:r>
    </w:p>
    <w:p w14:paraId="0340B4B8" w14:textId="5A30247F" w:rsidR="002A0D51" w:rsidRPr="001C16C4" w:rsidRDefault="002A0D51" w:rsidP="002A0D51">
      <w:pPr>
        <w:spacing w:after="120"/>
        <w:rPr>
          <w:b/>
          <w:bCs/>
        </w:rPr>
      </w:pPr>
      <w:r w:rsidRPr="001C16C4">
        <w:rPr>
          <w:b/>
          <w:bCs/>
        </w:rPr>
        <w:t>C</w:t>
      </w:r>
      <w:r>
        <w:rPr>
          <w:b/>
          <w:bCs/>
        </w:rPr>
        <w:t>ontract</w:t>
      </w:r>
      <w:r w:rsidRPr="001C16C4">
        <w:rPr>
          <w:b/>
          <w:bCs/>
        </w:rPr>
        <w:t>:</w:t>
      </w:r>
      <w:r w:rsidRPr="001C16C4">
        <w:rPr>
          <w:b/>
          <w:bCs/>
        </w:rPr>
        <w:tab/>
      </w:r>
      <w:r w:rsidR="002D03B9" w:rsidRPr="002D03B9">
        <w:t>Permanent</w:t>
      </w:r>
    </w:p>
    <w:p w14:paraId="47606761" w14:textId="04F067D5" w:rsidR="009D0EA6" w:rsidRPr="001C16C4" w:rsidRDefault="00E329DB" w:rsidP="001C16C4">
      <w:pPr>
        <w:pStyle w:val="Heading1"/>
      </w:pPr>
      <w:r w:rsidRPr="001C16C4">
        <w:t>P</w:t>
      </w:r>
      <w:r w:rsidR="001C16C4">
        <w:t>urpose</w:t>
      </w:r>
    </w:p>
    <w:p w14:paraId="07C1CB92" w14:textId="4458F71C" w:rsidR="0082023D" w:rsidRPr="00293DB6" w:rsidRDefault="0082023D" w:rsidP="00293DB6">
      <w:r w:rsidRPr="00293DB6">
        <w:t>As a</w:t>
      </w:r>
      <w:r w:rsidR="002D03B9">
        <w:t xml:space="preserve"> Health and Safety Officer</w:t>
      </w:r>
      <w:r w:rsidRPr="00293DB6">
        <w:t>, you will be welcomed into a dynamic and inclusive</w:t>
      </w:r>
      <w:r w:rsidR="002D03B9">
        <w:t xml:space="preserve"> team</w:t>
      </w:r>
      <w:r w:rsidRPr="00293DB6">
        <w:rPr>
          <w:color w:val="FF0000"/>
        </w:rPr>
        <w:t xml:space="preserve"> </w:t>
      </w:r>
      <w:r w:rsidRPr="00293DB6">
        <w:t>team working</w:t>
      </w:r>
      <w:r w:rsidR="002D03B9">
        <w:t xml:space="preserve"> to ensure the IOPC’s health and safety policy is implemented effectively, driving a positive health and safety culture</w:t>
      </w:r>
      <w:r w:rsidRPr="00293DB6">
        <w:t>. The IOPC is on a journey to develop its culture, perspectives and ethos to support the organisation</w:t>
      </w:r>
      <w:r w:rsidR="009435D5">
        <w:t>’</w:t>
      </w:r>
      <w:r w:rsidRPr="00293DB6">
        <w:t>s core outcomes and this is your opportunity to enter into the varied world of</w:t>
      </w:r>
      <w:r w:rsidR="00A10ADF" w:rsidRPr="00293DB6">
        <w:t xml:space="preserve"> IOPC</w:t>
      </w:r>
      <w:r w:rsidR="002D03B9">
        <w:t xml:space="preserve"> Health and Safety</w:t>
      </w:r>
      <w:r w:rsidRPr="00293DB6">
        <w:t xml:space="preserve">, allowing you to develop your mindset and approaches to contribute to improving the police complaints system in England and Wales. </w:t>
      </w:r>
    </w:p>
    <w:p w14:paraId="047F98D6" w14:textId="2A31AEF7" w:rsidR="002D03B9" w:rsidRDefault="002D03B9" w:rsidP="002D03B9">
      <w:pPr>
        <w:spacing w:after="0" w:line="240" w:lineRule="auto"/>
        <w:textAlignment w:val="baseline"/>
        <w:rPr>
          <w:rFonts w:eastAsia="Times New Roman" w:cs="Arial"/>
          <w:lang w:eastAsia="en-GB"/>
        </w:rPr>
      </w:pPr>
      <w:r>
        <w:rPr>
          <w:rFonts w:eastAsia="Times New Roman" w:cs="Arial"/>
          <w:lang w:eastAsia="en-GB"/>
        </w:rPr>
        <w:t>You will implement the health and safety policy, driving positive health and safety culture, monitoring compliance with health and safety systems and procedures, developing and delivering health and safety training and making any required updates to health and safety documentation in order to maintain accuracy. Deputising for the Health and Safety Manager as required during periods of leave.</w:t>
      </w:r>
    </w:p>
    <w:p w14:paraId="2E1704C9" w14:textId="77777777" w:rsidR="002D03B9" w:rsidRDefault="002D03B9" w:rsidP="002D03B9">
      <w:pPr>
        <w:spacing w:after="0" w:line="240" w:lineRule="auto"/>
        <w:textAlignment w:val="baseline"/>
        <w:rPr>
          <w:rFonts w:eastAsia="Times New Roman" w:cs="Arial"/>
          <w:lang w:eastAsia="en-GB"/>
        </w:rPr>
      </w:pPr>
    </w:p>
    <w:p w14:paraId="481A9BCA" w14:textId="00695D8A" w:rsidR="00972AE3" w:rsidRDefault="002D03B9" w:rsidP="002D03B9">
      <w:pPr>
        <w:spacing w:after="0" w:line="240" w:lineRule="auto"/>
        <w:textAlignment w:val="baseline"/>
        <w:rPr>
          <w:color w:val="FF0000"/>
        </w:rPr>
      </w:pPr>
      <w:r>
        <w:rPr>
          <w:rFonts w:eastAsia="Times New Roman" w:cs="Arial"/>
          <w:lang w:eastAsia="en-GB"/>
        </w:rPr>
        <w:t>This is a national role and will require travel to various offices. The role is agile, with a requirement to attend any of our offices 40% of the week and option to work from home for 60%.</w:t>
      </w: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269B194" w:rsidR="001C16C4" w:rsidRDefault="00BC69FC" w:rsidP="001C16C4">
      <w:pPr>
        <w:pStyle w:val="Heading1"/>
      </w:pPr>
      <w:r w:rsidRPr="001C16C4">
        <w:lastRenderedPageBreak/>
        <w:t>O</w:t>
      </w:r>
      <w:r w:rsidR="00C24271">
        <w:t>rganisational</w:t>
      </w:r>
      <w:r w:rsidRPr="001C16C4">
        <w:t xml:space="preserve"> </w:t>
      </w:r>
      <w:r w:rsidR="00FA4577">
        <w:t>c</w:t>
      </w:r>
      <w:r w:rsidR="00C24271">
        <w:t>ontext</w:t>
      </w:r>
    </w:p>
    <w:p w14:paraId="785AB2F2" w14:textId="07F716C5" w:rsidR="00972AE3" w:rsidRPr="00972AE3" w:rsidRDefault="00972AE3" w:rsidP="00972AE3"/>
    <w:p w14:paraId="35FCD19F" w14:textId="4AB43301" w:rsidR="00BC69FC" w:rsidRPr="00EF7ACB" w:rsidRDefault="002A0D51"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35158A8" wp14:editId="51CCD39F">
            <wp:simplePos x="0" y="0"/>
            <wp:positionH relativeFrom="column">
              <wp:posOffset>0</wp:posOffset>
            </wp:positionH>
            <wp:positionV relativeFrom="paragraph">
              <wp:posOffset>578752</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2D03B9">
        <w:rPr>
          <w:rFonts w:eastAsia="Times New Roman" w:cs="Arial"/>
          <w:noProof/>
          <w:color w:val="000000"/>
          <w:lang w:eastAsia="en-GB"/>
        </w:rPr>
        <w:t xml:space="preserve"> Health and Safety Officer </w:t>
      </w:r>
      <w:r w:rsidR="00F406B4" w:rsidRPr="00F406B4">
        <w:rPr>
          <w:rFonts w:eastAsia="Times New Roman" w:cs="Arial"/>
          <w:noProof/>
          <w:color w:val="000000"/>
          <w:lang w:eastAsia="en-GB"/>
        </w:rPr>
        <w:t>will need to be commited to managing in the context of these values.</w:t>
      </w:r>
    </w:p>
    <w:p w14:paraId="2EA921CC" w14:textId="73389AE5"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lastRenderedPageBreak/>
        <w:t xml:space="preserve">Our Staff Networks are constantly working to make the IOPC the leaders of inclusive employment, from our Allyship Programme to </w:t>
      </w:r>
      <w:hyperlink r:id="rId10" w:history="1">
        <w:r w:rsidRPr="00FA4577">
          <w:rPr>
            <w:rStyle w:val="Hyperlink"/>
            <w:rFonts w:cs="Arial"/>
            <w:lang w:val="en"/>
          </w:rPr>
          <w:t>Operation Hotton</w:t>
        </w:r>
      </w:hyperlink>
      <w:r w:rsidRPr="00293DB6">
        <w:rPr>
          <w:lang w:val="en"/>
        </w:rPr>
        <w:t xml:space="preserve">, to </w:t>
      </w:r>
      <w:hyperlink r:id="rId11"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61B274E4"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sidRPr="00E979ED">
        <w:rPr>
          <w:rFonts w:eastAsia="Times New Roman" w:cs="Arial"/>
          <w:lang w:eastAsia="en-GB"/>
        </w:rPr>
        <w:t>Organise</w:t>
      </w:r>
      <w:r>
        <w:rPr>
          <w:rFonts w:eastAsia="Times New Roman" w:cs="Arial"/>
          <w:lang w:eastAsia="en-GB"/>
        </w:rPr>
        <w:t xml:space="preserve"> and participate in</w:t>
      </w:r>
      <w:r w:rsidRPr="00E979ED">
        <w:rPr>
          <w:rFonts w:eastAsia="Times New Roman" w:cs="Arial"/>
          <w:lang w:eastAsia="en-GB"/>
        </w:rPr>
        <w:t xml:space="preserve"> H&amp;S Committee meetings</w:t>
      </w:r>
    </w:p>
    <w:p w14:paraId="163B4059" w14:textId="77777777" w:rsidR="002D03B9" w:rsidRPr="00E979ED"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Research and engagement with suitable suppliers for procurement of products and services</w:t>
      </w:r>
    </w:p>
    <w:p w14:paraId="7A2050EC"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Responsible for maintaining health and safety administration and systems</w:t>
      </w:r>
    </w:p>
    <w:p w14:paraId="44CD6F96" w14:textId="77777777" w:rsidR="002D03B9" w:rsidRPr="00E979ED"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Managing the administration of voluntary health and safety roles</w:t>
      </w:r>
      <w:r w:rsidRPr="00E979ED">
        <w:rPr>
          <w:rFonts w:eastAsia="Times New Roman" w:cs="Arial"/>
          <w:lang w:eastAsia="en-GB"/>
        </w:rPr>
        <w:t xml:space="preserve"> </w:t>
      </w:r>
      <w:r>
        <w:rPr>
          <w:rFonts w:eastAsia="Times New Roman" w:cs="Arial"/>
          <w:lang w:eastAsia="en-GB"/>
        </w:rPr>
        <w:t>including;</w:t>
      </w:r>
      <w:r w:rsidRPr="00E979ED">
        <w:rPr>
          <w:rFonts w:eastAsia="Times New Roman" w:cs="Arial"/>
          <w:lang w:eastAsia="en-GB"/>
        </w:rPr>
        <w:t xml:space="preserve"> </w:t>
      </w:r>
      <w:r>
        <w:rPr>
          <w:rFonts w:eastAsia="Times New Roman" w:cs="Arial"/>
          <w:lang w:eastAsia="en-GB"/>
        </w:rPr>
        <w:t>f</w:t>
      </w:r>
      <w:r w:rsidRPr="00E979ED">
        <w:rPr>
          <w:rFonts w:eastAsia="Times New Roman" w:cs="Arial"/>
          <w:lang w:eastAsia="en-GB"/>
        </w:rPr>
        <w:t>irst aid, fire wardens, DSE assessors, risk assessment champions</w:t>
      </w:r>
    </w:p>
    <w:p w14:paraId="183E9F18" w14:textId="77777777" w:rsidR="002D03B9" w:rsidRPr="00E979ED"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Liaison with various departments to ensure the undertaking of health and safety processes, systems and paperwork</w:t>
      </w:r>
      <w:r w:rsidRPr="00E979ED">
        <w:rPr>
          <w:rFonts w:eastAsia="Times New Roman" w:cs="Arial"/>
          <w:lang w:eastAsia="en-GB"/>
        </w:rPr>
        <w:t xml:space="preserve"> – inc</w:t>
      </w:r>
      <w:r>
        <w:rPr>
          <w:rFonts w:eastAsia="Times New Roman" w:cs="Arial"/>
          <w:lang w:eastAsia="en-GB"/>
        </w:rPr>
        <w:t>luding</w:t>
      </w:r>
      <w:r w:rsidRPr="00E979ED">
        <w:rPr>
          <w:rFonts w:eastAsia="Times New Roman" w:cs="Arial"/>
          <w:lang w:eastAsia="en-GB"/>
        </w:rPr>
        <w:t>; risk assessments, defibrillator checks, FM premise inspections</w:t>
      </w:r>
      <w:r>
        <w:rPr>
          <w:rFonts w:eastAsia="Times New Roman" w:cs="Arial"/>
          <w:lang w:eastAsia="en-GB"/>
        </w:rPr>
        <w:t>. Escalation of non-compliance to the Health and Safety Manager</w:t>
      </w:r>
    </w:p>
    <w:p w14:paraId="356A07C7" w14:textId="77777777" w:rsidR="002D03B9" w:rsidRPr="00E979ED"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Draft and u</w:t>
      </w:r>
      <w:r w:rsidRPr="00E979ED">
        <w:rPr>
          <w:rFonts w:eastAsia="Times New Roman" w:cs="Arial"/>
          <w:lang w:eastAsia="en-GB"/>
        </w:rPr>
        <w:t>pdate</w:t>
      </w:r>
      <w:r>
        <w:rPr>
          <w:rFonts w:eastAsia="Times New Roman" w:cs="Arial"/>
          <w:lang w:eastAsia="en-GB"/>
        </w:rPr>
        <w:t xml:space="preserve"> guidance documents and policie</w:t>
      </w:r>
      <w:r w:rsidRPr="00E979ED">
        <w:rPr>
          <w:rFonts w:eastAsia="Times New Roman" w:cs="Arial"/>
          <w:lang w:eastAsia="en-GB"/>
        </w:rPr>
        <w:t>s as required to keep in line with system changes/upgrades</w:t>
      </w:r>
      <w:r>
        <w:rPr>
          <w:rFonts w:eastAsia="Times New Roman" w:cs="Arial"/>
          <w:lang w:eastAsia="en-GB"/>
        </w:rPr>
        <w:t xml:space="preserve"> and legislative changes</w:t>
      </w:r>
    </w:p>
    <w:p w14:paraId="3FB92FA4" w14:textId="77777777" w:rsidR="002D03B9" w:rsidRPr="00511A9E" w:rsidRDefault="002D03B9" w:rsidP="002D03B9">
      <w:pPr>
        <w:pStyle w:val="ListParagraph"/>
        <w:numPr>
          <w:ilvl w:val="0"/>
          <w:numId w:val="30"/>
        </w:numPr>
        <w:spacing w:after="0" w:line="240" w:lineRule="auto"/>
        <w:contextualSpacing w:val="0"/>
        <w:rPr>
          <w:rFonts w:eastAsia="Times New Roman" w:cs="Arial"/>
        </w:rPr>
      </w:pPr>
      <w:r>
        <w:rPr>
          <w:rFonts w:eastAsia="Times New Roman" w:cs="Arial"/>
        </w:rPr>
        <w:t>Undertake health and safety premise inspections and t</w:t>
      </w:r>
      <w:r w:rsidRPr="00511A9E">
        <w:rPr>
          <w:rFonts w:eastAsia="Times New Roman" w:cs="Arial"/>
        </w:rPr>
        <w:t>racking of corrective actions</w:t>
      </w:r>
    </w:p>
    <w:p w14:paraId="3E6571F5" w14:textId="77777777" w:rsidR="002D03B9" w:rsidRPr="00E979ED" w:rsidRDefault="002D03B9" w:rsidP="002D03B9">
      <w:pPr>
        <w:pStyle w:val="ListParagraph"/>
        <w:numPr>
          <w:ilvl w:val="0"/>
          <w:numId w:val="30"/>
        </w:numPr>
        <w:spacing w:after="0" w:line="240" w:lineRule="auto"/>
        <w:contextualSpacing w:val="0"/>
        <w:rPr>
          <w:rFonts w:eastAsia="Times New Roman" w:cs="Arial"/>
        </w:rPr>
      </w:pPr>
      <w:r>
        <w:rPr>
          <w:rFonts w:eastAsia="Times New Roman" w:cs="Arial"/>
        </w:rPr>
        <w:t>C</w:t>
      </w:r>
      <w:r w:rsidRPr="00E979ED">
        <w:rPr>
          <w:rFonts w:eastAsia="Times New Roman" w:cs="Arial"/>
        </w:rPr>
        <w:t xml:space="preserve">reation of </w:t>
      </w:r>
      <w:r>
        <w:rPr>
          <w:rFonts w:eastAsia="Times New Roman" w:cs="Arial"/>
        </w:rPr>
        <w:t>health and safety internal communications</w:t>
      </w:r>
      <w:r w:rsidRPr="00E979ED">
        <w:rPr>
          <w:rFonts w:eastAsia="Times New Roman" w:cs="Arial"/>
        </w:rPr>
        <w:t xml:space="preserve"> to improve engagement</w:t>
      </w:r>
    </w:p>
    <w:p w14:paraId="54D19380" w14:textId="77777777" w:rsidR="002D03B9" w:rsidRPr="00E979ED" w:rsidRDefault="002D03B9" w:rsidP="002D03B9">
      <w:pPr>
        <w:pStyle w:val="ListParagraph"/>
        <w:numPr>
          <w:ilvl w:val="0"/>
          <w:numId w:val="30"/>
        </w:numPr>
        <w:spacing w:after="0" w:line="240" w:lineRule="auto"/>
        <w:contextualSpacing w:val="0"/>
        <w:rPr>
          <w:rFonts w:eastAsia="Times New Roman" w:cs="Arial"/>
        </w:rPr>
      </w:pPr>
      <w:r>
        <w:rPr>
          <w:rFonts w:eastAsia="Times New Roman" w:cs="Arial"/>
        </w:rPr>
        <w:t>Undertake p</w:t>
      </w:r>
      <w:r w:rsidRPr="00E979ED">
        <w:rPr>
          <w:rFonts w:eastAsia="Times New Roman" w:cs="Arial"/>
        </w:rPr>
        <w:t xml:space="preserve">roject work to </w:t>
      </w:r>
      <w:r>
        <w:rPr>
          <w:rFonts w:eastAsia="Times New Roman" w:cs="Arial"/>
        </w:rPr>
        <w:t xml:space="preserve">instil new processes and/or </w:t>
      </w:r>
      <w:r w:rsidRPr="00E979ED">
        <w:rPr>
          <w:rFonts w:eastAsia="Times New Roman" w:cs="Arial"/>
        </w:rPr>
        <w:t>drive engagement with</w:t>
      </w:r>
      <w:r>
        <w:rPr>
          <w:rFonts w:eastAsia="Times New Roman" w:cs="Arial"/>
        </w:rPr>
        <w:t xml:space="preserve"> current</w:t>
      </w:r>
      <w:r w:rsidRPr="00E979ED">
        <w:rPr>
          <w:rFonts w:eastAsia="Times New Roman" w:cs="Arial"/>
        </w:rPr>
        <w:t xml:space="preserve"> health and safety initiatives </w:t>
      </w:r>
    </w:p>
    <w:p w14:paraId="07148AFE"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First point of contact for health and safety</w:t>
      </w:r>
      <w:r w:rsidRPr="00E979ED">
        <w:rPr>
          <w:rFonts w:eastAsia="Times New Roman" w:cs="Arial"/>
          <w:lang w:eastAsia="en-GB"/>
        </w:rPr>
        <w:t xml:space="preserve"> queries</w:t>
      </w:r>
      <w:r>
        <w:rPr>
          <w:rFonts w:eastAsia="Times New Roman" w:cs="Arial"/>
          <w:lang w:eastAsia="en-GB"/>
        </w:rPr>
        <w:t>. Escalate to Health and Safety Manager for more complex matters as required.</w:t>
      </w:r>
    </w:p>
    <w:p w14:paraId="3A24DE8F" w14:textId="77777777" w:rsidR="002D03B9" w:rsidRPr="00E979ED"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 xml:space="preserve">Provide health and safety advice and guidance to the organisation, support Managers, and attend departmental team meetings across the organisation to give health and safety updates and inputs. </w:t>
      </w:r>
    </w:p>
    <w:p w14:paraId="337AD4D7"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Undertake DSE Assessments as required</w:t>
      </w:r>
    </w:p>
    <w:p w14:paraId="0A43FB20"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Undertake risk assessments as required</w:t>
      </w:r>
    </w:p>
    <w:p w14:paraId="6D05A4E2"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Undertake accident investigations. Escalate any RIDDOR reportable accidents to the Health and Safety Manager for investigation</w:t>
      </w:r>
    </w:p>
    <w:p w14:paraId="0C935D07"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Develop and deliver health and safety training sessions as required</w:t>
      </w:r>
    </w:p>
    <w:p w14:paraId="0C6490D1" w14:textId="77777777" w:rsidR="002D03B9" w:rsidRDefault="002D03B9" w:rsidP="002D03B9">
      <w:pPr>
        <w:pStyle w:val="ListParagraph"/>
        <w:numPr>
          <w:ilvl w:val="0"/>
          <w:numId w:val="29"/>
        </w:numPr>
        <w:spacing w:after="0" w:line="240" w:lineRule="auto"/>
        <w:textAlignment w:val="baseline"/>
        <w:rPr>
          <w:rFonts w:eastAsia="Times New Roman" w:cs="Arial"/>
          <w:lang w:eastAsia="en-GB"/>
        </w:rPr>
      </w:pPr>
      <w:r>
        <w:rPr>
          <w:rFonts w:eastAsia="Times New Roman" w:cs="Arial"/>
          <w:lang w:eastAsia="en-GB"/>
        </w:rPr>
        <w:t>Ensure compliance with statutory obligations and best practice</w:t>
      </w:r>
    </w:p>
    <w:p w14:paraId="6975302E" w14:textId="77777777" w:rsidR="00EA371B" w:rsidRDefault="00EA371B" w:rsidP="00C24271"/>
    <w:p w14:paraId="05275532" w14:textId="77777777" w:rsidR="002D03B9" w:rsidRPr="00C24271" w:rsidRDefault="002D03B9" w:rsidP="00C24271"/>
    <w:p w14:paraId="4FC6506B" w14:textId="5415A393" w:rsidR="0099482D" w:rsidRPr="00C24271" w:rsidRDefault="00E329DB" w:rsidP="00C24271">
      <w:pPr>
        <w:pStyle w:val="Heading1"/>
      </w:pPr>
      <w:r w:rsidRPr="00C24271">
        <w:lastRenderedPageBreak/>
        <w:t>P</w:t>
      </w:r>
      <w:r w:rsidR="00C24271">
        <w:t>erson specification</w:t>
      </w:r>
    </w:p>
    <w:p w14:paraId="67494F87" w14:textId="77777777" w:rsidR="00787D1F" w:rsidRDefault="00787D1F" w:rsidP="00787D1F">
      <w:pPr>
        <w:pStyle w:val="Heading2"/>
      </w:pPr>
      <w:bookmarkStart w:id="2" w:name="_Hlk33789370"/>
      <w:r w:rsidRPr="00C24271">
        <w:t>Essential</w:t>
      </w:r>
      <w:r>
        <w:t xml:space="preserve"> </w:t>
      </w:r>
      <w:r w:rsidRPr="00C24271">
        <w:t>Experience</w:t>
      </w:r>
    </w:p>
    <w:p w14:paraId="142208B7" w14:textId="77777777" w:rsidR="003719D7" w:rsidRDefault="002D03B9" w:rsidP="00CA4824">
      <w:pPr>
        <w:pStyle w:val="ListParagraph"/>
        <w:numPr>
          <w:ilvl w:val="0"/>
          <w:numId w:val="31"/>
        </w:numPr>
        <w:spacing w:after="0" w:line="240" w:lineRule="auto"/>
        <w:textAlignment w:val="baseline"/>
        <w:rPr>
          <w:rFonts w:eastAsia="Times New Roman" w:cs="Arial"/>
          <w:lang w:eastAsia="en-GB"/>
        </w:rPr>
      </w:pPr>
      <w:r w:rsidRPr="003719D7">
        <w:rPr>
          <w:rFonts w:eastAsia="Times New Roman" w:cs="Arial"/>
          <w:lang w:eastAsia="en-GB"/>
        </w:rPr>
        <w:t xml:space="preserve">Health and safety qualification – </w:t>
      </w:r>
      <w:r w:rsidR="003719D7" w:rsidRPr="003719D7">
        <w:rPr>
          <w:rFonts w:eastAsia="Times New Roman" w:cs="Arial"/>
          <w:lang w:eastAsia="en-GB"/>
        </w:rPr>
        <w:t>NEBOSH Diploma or equivalent</w:t>
      </w:r>
    </w:p>
    <w:p w14:paraId="6F7DFD6D" w14:textId="3BA06A7D" w:rsidR="002D03B9" w:rsidRPr="003719D7" w:rsidRDefault="002D03B9" w:rsidP="00CA4824">
      <w:pPr>
        <w:pStyle w:val="ListParagraph"/>
        <w:numPr>
          <w:ilvl w:val="0"/>
          <w:numId w:val="31"/>
        </w:numPr>
        <w:spacing w:after="0" w:line="240" w:lineRule="auto"/>
        <w:textAlignment w:val="baseline"/>
        <w:rPr>
          <w:rFonts w:eastAsia="Times New Roman" w:cs="Arial"/>
          <w:lang w:eastAsia="en-GB"/>
        </w:rPr>
      </w:pPr>
      <w:r w:rsidRPr="003719D7">
        <w:rPr>
          <w:rFonts w:eastAsia="Times New Roman" w:cs="Arial"/>
          <w:lang w:eastAsia="en-GB"/>
        </w:rPr>
        <w:t>Proven experience of improving health and safety culture within a large organisation</w:t>
      </w:r>
    </w:p>
    <w:p w14:paraId="4F702972" w14:textId="77777777" w:rsidR="002D03B9" w:rsidRDefault="002D03B9" w:rsidP="002D03B9">
      <w:pPr>
        <w:pStyle w:val="ListParagraph"/>
        <w:numPr>
          <w:ilvl w:val="0"/>
          <w:numId w:val="31"/>
        </w:numPr>
        <w:spacing w:after="0" w:line="240" w:lineRule="auto"/>
        <w:textAlignment w:val="baseline"/>
        <w:rPr>
          <w:rFonts w:eastAsia="Times New Roman" w:cs="Arial"/>
          <w:lang w:eastAsia="en-GB"/>
        </w:rPr>
      </w:pPr>
      <w:r>
        <w:rPr>
          <w:rFonts w:eastAsia="Times New Roman" w:cs="Arial"/>
          <w:lang w:eastAsia="en-GB"/>
        </w:rPr>
        <w:t>Previous experience working autonomously with little supervision</w:t>
      </w:r>
    </w:p>
    <w:p w14:paraId="1CF2D528" w14:textId="77777777" w:rsidR="002D03B9" w:rsidRPr="00AB03ED" w:rsidRDefault="002D03B9" w:rsidP="002D03B9">
      <w:pPr>
        <w:pStyle w:val="ListParagraph"/>
        <w:numPr>
          <w:ilvl w:val="0"/>
          <w:numId w:val="31"/>
        </w:numPr>
        <w:spacing w:after="0" w:line="240" w:lineRule="auto"/>
        <w:textAlignment w:val="baseline"/>
        <w:rPr>
          <w:rFonts w:eastAsia="Times New Roman" w:cs="Arial"/>
          <w:lang w:eastAsia="en-GB"/>
        </w:rPr>
      </w:pPr>
      <w:r>
        <w:rPr>
          <w:rFonts w:eastAsia="Times New Roman" w:cs="Arial"/>
          <w:lang w:eastAsia="en-GB"/>
        </w:rPr>
        <w:t>Confident to develop and deliver training both in-person and virtually</w:t>
      </w:r>
    </w:p>
    <w:p w14:paraId="2AE811BC" w14:textId="77777777" w:rsidR="002D03B9" w:rsidRPr="00DB0E2D" w:rsidRDefault="002D03B9" w:rsidP="002D03B9">
      <w:pPr>
        <w:pStyle w:val="ListParagraph"/>
        <w:numPr>
          <w:ilvl w:val="0"/>
          <w:numId w:val="31"/>
        </w:numPr>
        <w:spacing w:after="0" w:line="240" w:lineRule="auto"/>
        <w:textAlignment w:val="baseline"/>
        <w:rPr>
          <w:rFonts w:eastAsia="Times New Roman" w:cs="Arial"/>
          <w:lang w:eastAsia="en-GB"/>
        </w:rPr>
      </w:pPr>
      <w:r w:rsidRPr="008E62CD">
        <w:rPr>
          <w:rFonts w:eastAsia="Times New Roman" w:cs="Arial"/>
          <w:color w:val="000000"/>
          <w:lang w:eastAsia="en-GB"/>
        </w:rPr>
        <w:t xml:space="preserve">Excellent customer service </w:t>
      </w:r>
      <w:r>
        <w:rPr>
          <w:rFonts w:eastAsia="Times New Roman" w:cs="Arial"/>
          <w:color w:val="000000"/>
          <w:lang w:eastAsia="en-GB"/>
        </w:rPr>
        <w:t xml:space="preserve">and communication skills with the ability to influence and engage others </w:t>
      </w:r>
    </w:p>
    <w:p w14:paraId="23FD2799" w14:textId="77777777" w:rsidR="002D03B9" w:rsidRPr="008E62CD" w:rsidRDefault="002D03B9" w:rsidP="002D03B9">
      <w:pPr>
        <w:pStyle w:val="ListParagraph"/>
        <w:numPr>
          <w:ilvl w:val="0"/>
          <w:numId w:val="31"/>
        </w:numPr>
        <w:spacing w:after="0" w:line="240" w:lineRule="auto"/>
        <w:textAlignment w:val="baseline"/>
        <w:rPr>
          <w:rFonts w:eastAsia="Times New Roman" w:cs="Arial"/>
          <w:lang w:eastAsia="en-GB"/>
        </w:rPr>
      </w:pPr>
      <w:r>
        <w:rPr>
          <w:rFonts w:eastAsia="Times New Roman" w:cs="Arial"/>
          <w:color w:val="000000"/>
          <w:lang w:eastAsia="en-GB"/>
        </w:rPr>
        <w:t>Experience providing health and safety advice and support at all levels of the organisation</w:t>
      </w:r>
    </w:p>
    <w:p w14:paraId="41E4EB4E" w14:textId="77777777" w:rsidR="002D03B9" w:rsidRPr="008E62CD" w:rsidRDefault="002D03B9" w:rsidP="002D03B9">
      <w:pPr>
        <w:pStyle w:val="ListParagraph"/>
        <w:numPr>
          <w:ilvl w:val="0"/>
          <w:numId w:val="31"/>
        </w:numPr>
        <w:spacing w:after="0" w:line="240" w:lineRule="auto"/>
        <w:textAlignment w:val="baseline"/>
        <w:rPr>
          <w:rFonts w:eastAsia="Times New Roman" w:cs="Arial"/>
          <w:lang w:eastAsia="en-GB"/>
        </w:rPr>
      </w:pPr>
      <w:r w:rsidRPr="008E62CD">
        <w:rPr>
          <w:rFonts w:eastAsia="Times New Roman" w:cs="Arial"/>
          <w:color w:val="000000"/>
          <w:lang w:eastAsia="en-GB"/>
        </w:rPr>
        <w:t>Ability to prioritise changing work demands</w:t>
      </w:r>
    </w:p>
    <w:p w14:paraId="0623D732" w14:textId="77777777" w:rsidR="002D03B9" w:rsidRPr="008E62CD" w:rsidRDefault="002D03B9" w:rsidP="002D03B9">
      <w:pPr>
        <w:pStyle w:val="ListParagraph"/>
        <w:numPr>
          <w:ilvl w:val="0"/>
          <w:numId w:val="31"/>
        </w:numPr>
        <w:spacing w:after="0" w:line="240" w:lineRule="auto"/>
        <w:textAlignment w:val="baseline"/>
        <w:rPr>
          <w:rFonts w:eastAsia="Times New Roman" w:cs="Arial"/>
          <w:lang w:eastAsia="en-GB"/>
        </w:rPr>
      </w:pPr>
      <w:r>
        <w:rPr>
          <w:rFonts w:eastAsia="Times New Roman" w:cs="Arial"/>
          <w:color w:val="000000"/>
          <w:lang w:eastAsia="en-GB"/>
        </w:rPr>
        <w:t>Computer literate with the ability to maintain systems</w:t>
      </w:r>
    </w:p>
    <w:p w14:paraId="2803540F" w14:textId="77777777" w:rsidR="002D03B9" w:rsidRPr="004512C5" w:rsidRDefault="002D03B9" w:rsidP="002D03B9">
      <w:pPr>
        <w:pStyle w:val="paragraph"/>
        <w:numPr>
          <w:ilvl w:val="0"/>
          <w:numId w:val="3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Excellent attention to detail a</w:t>
      </w:r>
      <w:r>
        <w:rPr>
          <w:rStyle w:val="normaltextrun"/>
        </w:rPr>
        <w:t>nd able</w:t>
      </w:r>
      <w:r>
        <w:rPr>
          <w:rStyle w:val="normaltextrun"/>
          <w:rFonts w:ascii="Arial" w:hAnsi="Arial" w:cs="Arial"/>
          <w:sz w:val="22"/>
          <w:szCs w:val="22"/>
        </w:rPr>
        <w:t xml:space="preserve"> to</w:t>
      </w:r>
      <w:r>
        <w:rPr>
          <w:rStyle w:val="eop"/>
          <w:rFonts w:ascii="Arial" w:hAnsi="Arial" w:cs="Arial"/>
          <w:sz w:val="22"/>
          <w:szCs w:val="22"/>
        </w:rPr>
        <w:t> </w:t>
      </w:r>
      <w:r>
        <w:rPr>
          <w:rFonts w:ascii="Arial" w:hAnsi="Arial" w:cs="Arial"/>
          <w:color w:val="000000"/>
        </w:rPr>
        <w:t>produce clear reports based on data and statistics</w:t>
      </w:r>
    </w:p>
    <w:p w14:paraId="22BC9473" w14:textId="77777777" w:rsidR="002D03B9" w:rsidRDefault="002D03B9" w:rsidP="002D03B9">
      <w:pPr>
        <w:pStyle w:val="paragraph"/>
        <w:numPr>
          <w:ilvl w:val="0"/>
          <w:numId w:val="31"/>
        </w:numPr>
        <w:spacing w:before="0" w:beforeAutospacing="0" w:after="0" w:afterAutospacing="0"/>
        <w:textAlignment w:val="baseline"/>
        <w:rPr>
          <w:rFonts w:ascii="Arial" w:hAnsi="Arial" w:cs="Arial"/>
          <w:sz w:val="22"/>
          <w:szCs w:val="22"/>
        </w:rPr>
      </w:pPr>
      <w:r>
        <w:rPr>
          <w:rFonts w:ascii="Arial" w:hAnsi="Arial" w:cs="Arial"/>
        </w:rPr>
        <w:t>Experience of undertaking inspections and making recommendations</w:t>
      </w:r>
    </w:p>
    <w:p w14:paraId="002A1E25" w14:textId="77777777" w:rsidR="002D03B9" w:rsidRDefault="002D03B9" w:rsidP="002D03B9">
      <w:pPr>
        <w:pStyle w:val="ListParagraph"/>
        <w:numPr>
          <w:ilvl w:val="0"/>
          <w:numId w:val="31"/>
        </w:numPr>
        <w:spacing w:after="0" w:line="240" w:lineRule="auto"/>
        <w:textAlignment w:val="baseline"/>
        <w:rPr>
          <w:rFonts w:eastAsia="Times New Roman" w:cs="Arial"/>
          <w:lang w:eastAsia="en-GB"/>
        </w:rPr>
      </w:pPr>
      <w:r w:rsidRPr="004512C5">
        <w:rPr>
          <w:rFonts w:eastAsia="Times New Roman" w:cs="Arial"/>
          <w:lang w:eastAsia="en-GB"/>
        </w:rPr>
        <w:t>The candidate will hold or be working towards NEBOSH diploma</w:t>
      </w:r>
    </w:p>
    <w:p w14:paraId="027CCEDB" w14:textId="42959962" w:rsidR="00787D1F" w:rsidRPr="002D03B9" w:rsidRDefault="002D03B9" w:rsidP="002D03B9">
      <w:pPr>
        <w:pStyle w:val="ListParagraph"/>
        <w:numPr>
          <w:ilvl w:val="0"/>
          <w:numId w:val="31"/>
        </w:numPr>
        <w:spacing w:after="0" w:line="240" w:lineRule="auto"/>
        <w:textAlignment w:val="baseline"/>
        <w:rPr>
          <w:rFonts w:eastAsia="Times New Roman" w:cs="Arial"/>
          <w:lang w:eastAsia="en-GB"/>
        </w:rPr>
      </w:pPr>
      <w:r w:rsidRPr="002D03B9">
        <w:rPr>
          <w:rFonts w:eastAsia="Times New Roman" w:cs="Arial"/>
          <w:lang w:eastAsia="en-GB"/>
        </w:rPr>
        <w:t>Confident driving between multiple sites</w:t>
      </w:r>
    </w:p>
    <w:p w14:paraId="09184EC0" w14:textId="72111B34" w:rsidR="00787D1F" w:rsidRPr="00C24271" w:rsidRDefault="002D03B9" w:rsidP="00787D1F">
      <w:pPr>
        <w:pStyle w:val="Heading2"/>
      </w:pPr>
      <w:r>
        <w:t>Desirable</w:t>
      </w:r>
    </w:p>
    <w:p w14:paraId="0491CF28" w14:textId="523E49C0" w:rsidR="00787D1F" w:rsidRPr="002D03B9" w:rsidRDefault="002D03B9" w:rsidP="00787D1F">
      <w:pPr>
        <w:pStyle w:val="ListParagraph"/>
        <w:numPr>
          <w:ilvl w:val="0"/>
          <w:numId w:val="31"/>
        </w:numPr>
        <w:spacing w:after="0" w:line="240" w:lineRule="auto"/>
        <w:textAlignment w:val="baseline"/>
        <w:rPr>
          <w:rFonts w:eastAsia="Times New Roman" w:cs="Arial"/>
          <w:lang w:eastAsia="en-GB"/>
        </w:rPr>
      </w:pPr>
      <w:r>
        <w:rPr>
          <w:rFonts w:eastAsia="Times New Roman" w:cs="Arial"/>
          <w:lang w:eastAsia="en-GB"/>
        </w:rPr>
        <w:t>Understanding of Civil Service procurement rules</w:t>
      </w:r>
    </w:p>
    <w:bookmarkEnd w:id="2"/>
    <w:p w14:paraId="65BFC5D5" w14:textId="77777777" w:rsidR="00787D1F" w:rsidRPr="00CF5EA5" w:rsidRDefault="00787D1F" w:rsidP="00787D1F"/>
    <w:p w14:paraId="091576BE" w14:textId="77777777" w:rsidR="00787D1F" w:rsidRPr="00C24271" w:rsidRDefault="00787D1F" w:rsidP="00787D1F">
      <w:pPr>
        <w:pStyle w:val="Heading2"/>
      </w:pPr>
      <w:r w:rsidRPr="00C24271">
        <w:t xml:space="preserve">Reasonable adjustments </w:t>
      </w:r>
    </w:p>
    <w:p w14:paraId="1778FBE4" w14:textId="3BBF2317" w:rsidR="00787D1F" w:rsidRDefault="00787D1F" w:rsidP="00787D1F">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5" w:history="1">
        <w:r w:rsidR="002D03B9" w:rsidRPr="00A17E4A">
          <w:rPr>
            <w:rStyle w:val="Hyperlink"/>
            <w:rFonts w:cs="Arial"/>
            <w:bdr w:val="none" w:sz="0" w:space="0" w:color="auto"/>
          </w:rPr>
          <w:t>recruitment@policeconduct.gov.uk</w:t>
        </w:r>
      </w:hyperlink>
      <w:r w:rsidRPr="00CF67E6">
        <w:t xml:space="preserve"> </w:t>
      </w:r>
    </w:p>
    <w:bookmarkEnd w:id="3"/>
    <w:p w14:paraId="17641B65" w14:textId="77777777" w:rsidR="00787D1F" w:rsidRPr="00E261D5" w:rsidRDefault="00787D1F" w:rsidP="00787D1F">
      <w:pPr>
        <w:pStyle w:val="Heading2"/>
      </w:pPr>
      <w:r w:rsidRPr="00E261D5">
        <w:t xml:space="preserve">Working </w:t>
      </w:r>
      <w:r w:rsidRPr="001C16C4">
        <w:t>condit</w:t>
      </w:r>
      <w:r w:rsidRPr="00E261D5">
        <w:t>ions</w:t>
      </w:r>
    </w:p>
    <w:p w14:paraId="767BA2B1" w14:textId="77777777" w:rsidR="00787D1F" w:rsidRDefault="00787D1F" w:rsidP="00787D1F">
      <w:pPr>
        <w:rPr>
          <w:rFonts w:cs="Arial"/>
          <w:szCs w:val="24"/>
        </w:rPr>
      </w:pPr>
      <w:r>
        <w:rPr>
          <w:rFonts w:cs="Arial"/>
          <w:szCs w:val="24"/>
        </w:rPr>
        <w:t>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next year. Office attendance time includes in-person training, meetings with stakeholders and families, and attending events.</w:t>
      </w:r>
    </w:p>
    <w:p w14:paraId="7B9C6596" w14:textId="77777777" w:rsidR="002D03B9" w:rsidRDefault="002D03B9" w:rsidP="00787D1F">
      <w:pPr>
        <w:rPr>
          <w:rFonts w:cs="Arial"/>
          <w:szCs w:val="24"/>
        </w:rPr>
      </w:pP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lastRenderedPageBreak/>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FCE79" w14:textId="77777777" w:rsidR="00582445" w:rsidRDefault="00582445" w:rsidP="006B7BCE">
      <w:pPr>
        <w:spacing w:after="0" w:line="240" w:lineRule="auto"/>
      </w:pPr>
      <w:r>
        <w:separator/>
      </w:r>
    </w:p>
  </w:endnote>
  <w:endnote w:type="continuationSeparator" w:id="0">
    <w:p w14:paraId="0F35A9EE" w14:textId="77777777" w:rsidR="00582445" w:rsidRDefault="00582445" w:rsidP="006B7BCE">
      <w:pPr>
        <w:spacing w:after="0" w:line="240" w:lineRule="auto"/>
      </w:pPr>
      <w:r>
        <w:continuationSeparator/>
      </w:r>
    </w:p>
  </w:endnote>
  <w:endnote w:type="continuationNotice" w:id="1">
    <w:p w14:paraId="51294F55" w14:textId="77777777" w:rsidR="00582445" w:rsidRDefault="00582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D13C" w14:textId="77777777" w:rsidR="00582445" w:rsidRDefault="00582445" w:rsidP="006B7BCE">
      <w:pPr>
        <w:spacing w:after="0" w:line="240" w:lineRule="auto"/>
      </w:pPr>
      <w:r>
        <w:separator/>
      </w:r>
    </w:p>
  </w:footnote>
  <w:footnote w:type="continuationSeparator" w:id="0">
    <w:p w14:paraId="230BA5A4" w14:textId="77777777" w:rsidR="00582445" w:rsidRDefault="00582445" w:rsidP="006B7BCE">
      <w:pPr>
        <w:spacing w:after="0" w:line="240" w:lineRule="auto"/>
      </w:pPr>
      <w:r>
        <w:continuationSeparator/>
      </w:r>
    </w:p>
  </w:footnote>
  <w:footnote w:type="continuationNotice" w:id="1">
    <w:p w14:paraId="3B57FD62" w14:textId="77777777" w:rsidR="00582445" w:rsidRDefault="00582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022BC"/>
    <w:multiLevelType w:val="hybridMultilevel"/>
    <w:tmpl w:val="97AC1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C27C90"/>
    <w:multiLevelType w:val="hybridMultilevel"/>
    <w:tmpl w:val="CF74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2195025"/>
    <w:multiLevelType w:val="hybridMultilevel"/>
    <w:tmpl w:val="9D9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047142765">
    <w:abstractNumId w:val="8"/>
  </w:num>
  <w:num w:numId="2" w16cid:durableId="805510060">
    <w:abstractNumId w:val="9"/>
  </w:num>
  <w:num w:numId="3" w16cid:durableId="86925171">
    <w:abstractNumId w:val="0"/>
  </w:num>
  <w:num w:numId="4" w16cid:durableId="759303030">
    <w:abstractNumId w:val="26"/>
  </w:num>
  <w:num w:numId="5" w16cid:durableId="1123228928">
    <w:abstractNumId w:val="5"/>
  </w:num>
  <w:num w:numId="6" w16cid:durableId="2107577597">
    <w:abstractNumId w:val="14"/>
  </w:num>
  <w:num w:numId="7" w16cid:durableId="2110470759">
    <w:abstractNumId w:val="25"/>
  </w:num>
  <w:num w:numId="8" w16cid:durableId="229733968">
    <w:abstractNumId w:val="16"/>
  </w:num>
  <w:num w:numId="9" w16cid:durableId="20950854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5479442">
    <w:abstractNumId w:val="12"/>
  </w:num>
  <w:num w:numId="11" w16cid:durableId="5318414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201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789130">
    <w:abstractNumId w:val="13"/>
  </w:num>
  <w:num w:numId="14" w16cid:durableId="1507280649">
    <w:abstractNumId w:val="13"/>
  </w:num>
  <w:num w:numId="15" w16cid:durableId="612907840">
    <w:abstractNumId w:val="22"/>
  </w:num>
  <w:num w:numId="16" w16cid:durableId="1001662392">
    <w:abstractNumId w:val="23"/>
  </w:num>
  <w:num w:numId="17" w16cid:durableId="1403333513">
    <w:abstractNumId w:val="10"/>
  </w:num>
  <w:num w:numId="18" w16cid:durableId="2128695098">
    <w:abstractNumId w:val="6"/>
  </w:num>
  <w:num w:numId="19" w16cid:durableId="24137383">
    <w:abstractNumId w:val="24"/>
  </w:num>
  <w:num w:numId="20" w16cid:durableId="1663007547">
    <w:abstractNumId w:val="17"/>
  </w:num>
  <w:num w:numId="21" w16cid:durableId="80372959">
    <w:abstractNumId w:val="20"/>
  </w:num>
  <w:num w:numId="22" w16cid:durableId="1236092525">
    <w:abstractNumId w:val="21"/>
  </w:num>
  <w:num w:numId="23" w16cid:durableId="649137549">
    <w:abstractNumId w:val="15"/>
  </w:num>
  <w:num w:numId="24" w16cid:durableId="1430005645">
    <w:abstractNumId w:val="27"/>
  </w:num>
  <w:num w:numId="25" w16cid:durableId="109276775">
    <w:abstractNumId w:val="2"/>
  </w:num>
  <w:num w:numId="26" w16cid:durableId="827593453">
    <w:abstractNumId w:val="4"/>
  </w:num>
  <w:num w:numId="27" w16cid:durableId="1031497761">
    <w:abstractNumId w:val="3"/>
  </w:num>
  <w:num w:numId="28" w16cid:durableId="1205630324">
    <w:abstractNumId w:val="7"/>
  </w:num>
  <w:num w:numId="29" w16cid:durableId="1524241304">
    <w:abstractNumId w:val="19"/>
  </w:num>
  <w:num w:numId="30" w16cid:durableId="1383751626">
    <w:abstractNumId w:val="1"/>
  </w:num>
  <w:num w:numId="31" w16cid:durableId="329792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91CD1"/>
    <w:rsid w:val="00092797"/>
    <w:rsid w:val="00097FC9"/>
    <w:rsid w:val="000C42E9"/>
    <w:rsid w:val="000D5136"/>
    <w:rsid w:val="000E01B7"/>
    <w:rsid w:val="00125E69"/>
    <w:rsid w:val="00140E28"/>
    <w:rsid w:val="00170E98"/>
    <w:rsid w:val="0018084D"/>
    <w:rsid w:val="0018475A"/>
    <w:rsid w:val="00195F03"/>
    <w:rsid w:val="001A37B7"/>
    <w:rsid w:val="001A7FAA"/>
    <w:rsid w:val="001C16C4"/>
    <w:rsid w:val="001C57EE"/>
    <w:rsid w:val="001D0235"/>
    <w:rsid w:val="001E3E4B"/>
    <w:rsid w:val="001F3F43"/>
    <w:rsid w:val="002008D4"/>
    <w:rsid w:val="00206311"/>
    <w:rsid w:val="00206DCC"/>
    <w:rsid w:val="00224560"/>
    <w:rsid w:val="00230EA2"/>
    <w:rsid w:val="0023604E"/>
    <w:rsid w:val="00241C09"/>
    <w:rsid w:val="00260A77"/>
    <w:rsid w:val="00271A6B"/>
    <w:rsid w:val="00293DB6"/>
    <w:rsid w:val="00295205"/>
    <w:rsid w:val="0029542C"/>
    <w:rsid w:val="002A0D51"/>
    <w:rsid w:val="002B427A"/>
    <w:rsid w:val="002D03B9"/>
    <w:rsid w:val="002E57D0"/>
    <w:rsid w:val="00312694"/>
    <w:rsid w:val="00337481"/>
    <w:rsid w:val="003465E8"/>
    <w:rsid w:val="003719D7"/>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622D6"/>
    <w:rsid w:val="00576B59"/>
    <w:rsid w:val="00580A1F"/>
    <w:rsid w:val="00582445"/>
    <w:rsid w:val="0058312B"/>
    <w:rsid w:val="005B06BF"/>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83D"/>
    <w:rsid w:val="00717C79"/>
    <w:rsid w:val="00721EBF"/>
    <w:rsid w:val="007228F5"/>
    <w:rsid w:val="00741279"/>
    <w:rsid w:val="0075440F"/>
    <w:rsid w:val="00772839"/>
    <w:rsid w:val="007850EF"/>
    <w:rsid w:val="007873FC"/>
    <w:rsid w:val="00787D1F"/>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B1CEF"/>
    <w:rsid w:val="008B288C"/>
    <w:rsid w:val="008E2588"/>
    <w:rsid w:val="00907487"/>
    <w:rsid w:val="0091710B"/>
    <w:rsid w:val="00921F08"/>
    <w:rsid w:val="00940DA6"/>
    <w:rsid w:val="009435D5"/>
    <w:rsid w:val="0094411A"/>
    <w:rsid w:val="00947110"/>
    <w:rsid w:val="009545FF"/>
    <w:rsid w:val="00967FF1"/>
    <w:rsid w:val="0097259B"/>
    <w:rsid w:val="00972AE3"/>
    <w:rsid w:val="00973E81"/>
    <w:rsid w:val="00994021"/>
    <w:rsid w:val="0099482D"/>
    <w:rsid w:val="009A45C0"/>
    <w:rsid w:val="009B41AD"/>
    <w:rsid w:val="009B6814"/>
    <w:rsid w:val="009D0EA6"/>
    <w:rsid w:val="009D1669"/>
    <w:rsid w:val="009D6AB3"/>
    <w:rsid w:val="009E5750"/>
    <w:rsid w:val="00A034E8"/>
    <w:rsid w:val="00A1006C"/>
    <w:rsid w:val="00A10ADF"/>
    <w:rsid w:val="00A144FD"/>
    <w:rsid w:val="00A16469"/>
    <w:rsid w:val="00A1790A"/>
    <w:rsid w:val="00A2144F"/>
    <w:rsid w:val="00A319FD"/>
    <w:rsid w:val="00A34D3F"/>
    <w:rsid w:val="00A51161"/>
    <w:rsid w:val="00A906E7"/>
    <w:rsid w:val="00AA0DD6"/>
    <w:rsid w:val="00AC396A"/>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24271"/>
    <w:rsid w:val="00C30429"/>
    <w:rsid w:val="00C3520F"/>
    <w:rsid w:val="00C36D39"/>
    <w:rsid w:val="00C41FCA"/>
    <w:rsid w:val="00C56440"/>
    <w:rsid w:val="00C635C2"/>
    <w:rsid w:val="00C72A82"/>
    <w:rsid w:val="00C82594"/>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F160D"/>
    <w:rsid w:val="00DF2926"/>
    <w:rsid w:val="00E04FBC"/>
    <w:rsid w:val="00E261D5"/>
    <w:rsid w:val="00E312E3"/>
    <w:rsid w:val="00E329DB"/>
    <w:rsid w:val="00E5271F"/>
    <w:rsid w:val="00E61A60"/>
    <w:rsid w:val="00EA1B75"/>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90A7D"/>
    <w:rsid w:val="00F93173"/>
    <w:rsid w:val="00FA4577"/>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 w:type="paragraph" w:customStyle="1" w:styleId="paragraph">
    <w:name w:val="paragraph"/>
    <w:basedOn w:val="Normal"/>
    <w:rsid w:val="002D03B9"/>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2D03B9"/>
  </w:style>
  <w:style w:type="character" w:customStyle="1" w:styleId="eop">
    <w:name w:val="eop"/>
    <w:basedOn w:val="DefaultParagraphFont"/>
    <w:rsid w:val="002D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recruitment@policeconduct.gov.uk" TargetMode="External"/><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4</cp:revision>
  <cp:lastPrinted>2016-07-19T15:38:00Z</cp:lastPrinted>
  <dcterms:created xsi:type="dcterms:W3CDTF">2024-10-11T10:53:00Z</dcterms:created>
  <dcterms:modified xsi:type="dcterms:W3CDTF">2024-10-21T13:45:00Z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806769528</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238171098</vt:i4>
  </property>
  <property fmtid="{D5CDD505-2E9C-101B-9397-08002B2CF9AE}" pid="8" name="_ReviewingToolsShownOnce">
    <vt:lpwstr/>
  </property>
</Properties>
</file>