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1C52BE02" w:rsidR="002A0D51" w:rsidRPr="001C16C4" w:rsidRDefault="002A0D51" w:rsidP="002A0D51">
      <w:pPr>
        <w:spacing w:after="120"/>
        <w:rPr>
          <w:b/>
          <w:bCs/>
        </w:rPr>
      </w:pPr>
      <w:r w:rsidRPr="4E7003C6">
        <w:rPr>
          <w:b/>
          <w:bCs/>
        </w:rPr>
        <w:t xml:space="preserve">Title: </w:t>
      </w:r>
      <w:r>
        <w:tab/>
      </w:r>
      <w:r>
        <w:tab/>
      </w:r>
      <w:r w:rsidR="00C92F1D" w:rsidRPr="00493E67">
        <w:t xml:space="preserve">Record </w:t>
      </w:r>
      <w:r w:rsidR="009610C6" w:rsidRPr="00493E67">
        <w:t xml:space="preserve">Manager </w:t>
      </w:r>
      <w:r w:rsidR="00C92F1D" w:rsidRPr="00493E67">
        <w:t xml:space="preserve">– Archiving </w:t>
      </w:r>
      <w:r w:rsidR="063E54F9" w:rsidRPr="00493E67">
        <w:t>Lead</w:t>
      </w:r>
    </w:p>
    <w:p w14:paraId="7068B789" w14:textId="77777777" w:rsidR="00770A77" w:rsidRDefault="002A0D51" w:rsidP="002A0D51">
      <w:pPr>
        <w:spacing w:after="120"/>
        <w:rPr>
          <w:b/>
          <w:bCs/>
        </w:rPr>
      </w:pPr>
      <w:r>
        <w:rPr>
          <w:b/>
          <w:bCs/>
        </w:rPr>
        <w:t>Reports to</w:t>
      </w:r>
      <w:r w:rsidRPr="001C16C4">
        <w:rPr>
          <w:b/>
          <w:bCs/>
        </w:rPr>
        <w:t xml:space="preserve">: </w:t>
      </w:r>
      <w:r w:rsidRPr="001C16C4">
        <w:rPr>
          <w:b/>
          <w:bCs/>
        </w:rPr>
        <w:tab/>
      </w:r>
      <w:r w:rsidR="00770A77" w:rsidRPr="00493E67">
        <w:t>Record Manager Lead</w:t>
      </w:r>
      <w:r w:rsidR="00770A77">
        <w:rPr>
          <w:b/>
          <w:bCs/>
        </w:rPr>
        <w:t xml:space="preserve"> </w:t>
      </w:r>
    </w:p>
    <w:p w14:paraId="1642879E" w14:textId="547039DD"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9610C6" w:rsidRPr="00493E67">
        <w:t>Warrington</w:t>
      </w:r>
    </w:p>
    <w:p w14:paraId="115965BC" w14:textId="786C545E"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9610C6" w:rsidRPr="00493E67">
        <w:t>12</w:t>
      </w:r>
    </w:p>
    <w:p w14:paraId="2DA08CA7" w14:textId="533CE2F8"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9610C6" w:rsidRPr="00493E67">
        <w:t>£</w:t>
      </w:r>
      <w:r w:rsidR="00770A77" w:rsidRPr="00493E67">
        <w:t xml:space="preserve">41,878 </w:t>
      </w:r>
      <w:r w:rsidR="009610C6" w:rsidRPr="00493E67">
        <w:t>per annum</w:t>
      </w:r>
    </w:p>
    <w:p w14:paraId="0340B4B8" w14:textId="2BCCB943"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770A77" w:rsidRPr="00493E67">
        <w:t>Full time Perm</w:t>
      </w:r>
      <w:r w:rsidR="00493E67" w:rsidRPr="00493E67">
        <w:t>ane</w:t>
      </w:r>
      <w:r w:rsidR="00770A77" w:rsidRPr="00493E67">
        <w:t>nt</w:t>
      </w:r>
      <w:r w:rsidR="00770A77">
        <w:rPr>
          <w:b/>
          <w:bCs/>
        </w:rPr>
        <w:t xml:space="preserve"> </w:t>
      </w:r>
    </w:p>
    <w:p w14:paraId="47606761" w14:textId="583A6FBD" w:rsidR="009D0EA6" w:rsidRPr="001C16C4" w:rsidRDefault="00E329DB" w:rsidP="001C16C4">
      <w:pPr>
        <w:pStyle w:val="Heading1"/>
      </w:pPr>
      <w:r w:rsidRPr="001C16C4">
        <w:t>P</w:t>
      </w:r>
      <w:r w:rsidR="001C16C4">
        <w:t>urpose</w:t>
      </w:r>
    </w:p>
    <w:p w14:paraId="4EE7F539" w14:textId="669D01F5" w:rsidR="00770A77" w:rsidRDefault="00770A77" w:rsidP="00770A77">
      <w:r>
        <w:t xml:space="preserve">As the IOPC Archive </w:t>
      </w:r>
      <w:r w:rsidR="001668DB">
        <w:t>Lead</w:t>
      </w:r>
      <w:r>
        <w:t xml:space="preserve">, you will be welcomed into a dynamic and </w:t>
      </w:r>
      <w:r w:rsidR="006A7DE4">
        <w:t>inclusive records</w:t>
      </w:r>
      <w:r w:rsidR="00C92F1D">
        <w:t xml:space="preserve"> management </w:t>
      </w:r>
      <w:r>
        <w:t xml:space="preserve">team </w:t>
      </w:r>
      <w:r w:rsidR="005A18D9">
        <w:t>leading the archiving</w:t>
      </w:r>
      <w:r w:rsidR="006A7DE4">
        <w:t xml:space="preserve"> strand of our Record Management processes. </w:t>
      </w:r>
      <w:r w:rsidR="00C92F1D">
        <w:t>This role is suitable for experienced managers who specialise in the archiving stages of the data lifecycle. The role is suited to those with experience of delivering Public Records Act responsibilities and leading transfers to archiving repositories, including The National Arc</w:t>
      </w:r>
      <w:r w:rsidR="006A7DE4">
        <w:t>h</w:t>
      </w:r>
      <w:r w:rsidR="00C92F1D">
        <w:t xml:space="preserve">ives. The role overseas </w:t>
      </w:r>
      <w:r w:rsidR="5F22DB1E">
        <w:t xml:space="preserve">the delivery of our </w:t>
      </w:r>
      <w:r w:rsidR="00C92F1D">
        <w:t>busy and complex archiving function</w:t>
      </w:r>
      <w:r w:rsidR="006A7DE4">
        <w:t>s</w:t>
      </w:r>
      <w:r w:rsidR="7B784405">
        <w:t>;</w:t>
      </w:r>
      <w:r w:rsidR="00C92F1D">
        <w:t xml:space="preserve"> r</w:t>
      </w:r>
      <w:r>
        <w:t xml:space="preserve">elating to the Hillsborough Stadium Disaster of 1989 and our wider </w:t>
      </w:r>
      <w:r w:rsidR="006A7DE4">
        <w:t xml:space="preserve">IOPC </w:t>
      </w:r>
      <w:r w:rsidR="004E5114">
        <w:t xml:space="preserve">information and data </w:t>
      </w:r>
      <w:r>
        <w:t xml:space="preserve">archiving requirements. </w:t>
      </w:r>
      <w:r w:rsidR="005A18D9">
        <w:t>You will be part of the Data and Information function with</w:t>
      </w:r>
      <w:r w:rsidR="00C97A01">
        <w:t xml:space="preserve">in </w:t>
      </w:r>
      <w:r w:rsidR="005A18D9">
        <w:t xml:space="preserve">our DDaT services. </w:t>
      </w:r>
    </w:p>
    <w:p w14:paraId="33B77236" w14:textId="6434ABBB" w:rsidR="00770A77" w:rsidRDefault="00770A77" w:rsidP="4E7003C6">
      <w:pPr>
        <w:spacing w:after="0" w:line="240" w:lineRule="auto"/>
        <w:textAlignment w:val="baseline"/>
        <w:rPr>
          <w:rFonts w:eastAsia="Times New Roman" w:cs="Arial"/>
          <w:lang w:eastAsia="en-GB"/>
        </w:rPr>
      </w:pPr>
      <w:r w:rsidRPr="4E7003C6">
        <w:rPr>
          <w:rFonts w:eastAsia="Times New Roman" w:cs="Arial"/>
          <w:lang w:eastAsia="en-GB"/>
        </w:rPr>
        <w:t xml:space="preserve">You will lead the delivery of </w:t>
      </w:r>
      <w:r w:rsidR="005A18D9" w:rsidRPr="4E7003C6">
        <w:rPr>
          <w:rFonts w:eastAsia="Times New Roman" w:cs="Arial"/>
          <w:lang w:eastAsia="en-GB"/>
        </w:rPr>
        <w:t xml:space="preserve">the IOPC </w:t>
      </w:r>
      <w:r w:rsidRPr="4E7003C6">
        <w:rPr>
          <w:rFonts w:eastAsia="Times New Roman" w:cs="Arial"/>
          <w:lang w:eastAsia="en-GB"/>
        </w:rPr>
        <w:t xml:space="preserve">archiving requirements supported by the Archivist team. You will lead all aspects of your </w:t>
      </w:r>
      <w:r w:rsidR="004E5114" w:rsidRPr="4E7003C6">
        <w:rPr>
          <w:rFonts w:eastAsia="Times New Roman" w:cs="Arial"/>
          <w:lang w:eastAsia="en-GB"/>
        </w:rPr>
        <w:t>team’s</w:t>
      </w:r>
      <w:r w:rsidRPr="4E7003C6">
        <w:rPr>
          <w:rFonts w:eastAsia="Times New Roman" w:cs="Arial"/>
          <w:lang w:eastAsia="en-GB"/>
        </w:rPr>
        <w:t xml:space="preserve"> effectiveness through </w:t>
      </w:r>
      <w:r w:rsidR="004E5114" w:rsidRPr="4E7003C6">
        <w:rPr>
          <w:rFonts w:eastAsia="Times New Roman" w:cs="Arial"/>
          <w:lang w:eastAsia="en-GB"/>
        </w:rPr>
        <w:t xml:space="preserve">delivery </w:t>
      </w:r>
      <w:r w:rsidRPr="4E7003C6">
        <w:rPr>
          <w:rFonts w:eastAsia="Times New Roman" w:cs="Arial"/>
          <w:lang w:eastAsia="en-GB"/>
        </w:rPr>
        <w:t>planning and scheduling of work and undertaking quality assurance, as well overseeing cataloguing and sensitivity review work</w:t>
      </w:r>
      <w:r w:rsidR="006A7DE4" w:rsidRPr="4E7003C6">
        <w:rPr>
          <w:rFonts w:eastAsia="Times New Roman" w:cs="Arial"/>
          <w:lang w:eastAsia="en-GB"/>
        </w:rPr>
        <w:t xml:space="preserve">. You will lead on engagement with off site Archiving, including applications to Advisory Panels and agreeing transfer processes. </w:t>
      </w:r>
    </w:p>
    <w:p w14:paraId="1FA547AD" w14:textId="77777777" w:rsidR="00770A77" w:rsidRPr="00A07A85" w:rsidRDefault="00770A77" w:rsidP="00770A77">
      <w:pPr>
        <w:spacing w:after="0" w:line="240" w:lineRule="auto"/>
        <w:textAlignment w:val="baseline"/>
        <w:rPr>
          <w:rFonts w:eastAsia="Times New Roman" w:cs="Arial"/>
          <w:szCs w:val="24"/>
          <w:lang w:eastAsia="en-GB"/>
        </w:rPr>
      </w:pPr>
    </w:p>
    <w:p w14:paraId="22BB8B52" w14:textId="0F599A42" w:rsidR="00770A77" w:rsidRPr="00293DB6" w:rsidRDefault="00770A77" w:rsidP="00770A77">
      <w:r w:rsidRPr="00AA6BFD">
        <w:rPr>
          <w:rFonts w:cs="Arial"/>
        </w:rPr>
        <w:t xml:space="preserve">As </w:t>
      </w:r>
      <w:r>
        <w:rPr>
          <w:rFonts w:cs="Arial"/>
        </w:rPr>
        <w:t xml:space="preserve">a </w:t>
      </w:r>
      <w:r>
        <w:rPr>
          <w:rFonts w:cs="Arial"/>
          <w:bCs/>
        </w:rPr>
        <w:t>Public Records Act Officer</w:t>
      </w:r>
      <w:r w:rsidRPr="00AA6BFD">
        <w:rPr>
          <w:rFonts w:cs="Arial"/>
        </w:rPr>
        <w:t xml:space="preserve"> within the IOPC you can expect to work in a progressive and dynamic organisation with declared and strong core values.</w:t>
      </w:r>
      <w:r>
        <w:rPr>
          <w:rFonts w:cs="Arial"/>
        </w:rPr>
        <w:t xml:space="preserve"> </w:t>
      </w:r>
      <w:r w:rsidRPr="00AA6BFD">
        <w:rPr>
          <w:rFonts w:cs="Arial"/>
        </w:rPr>
        <w:t>These values influence our plans, service delivery and engagement with complainants, the police and all our stakeholders.</w:t>
      </w:r>
      <w:r>
        <w:rPr>
          <w:rFonts w:cs="Arial"/>
        </w:rPr>
        <w:t xml:space="preserve">   </w:t>
      </w:r>
    </w:p>
    <w:p w14:paraId="20B57439" w14:textId="77777777" w:rsidR="006A7DE4" w:rsidRDefault="006A7DE4" w:rsidP="00770A77">
      <w:pPr>
        <w:rPr>
          <w:b/>
          <w:bCs/>
        </w:rPr>
      </w:pPr>
    </w:p>
    <w:p w14:paraId="0FDC899B" w14:textId="19B3C5BC" w:rsidR="00770A77" w:rsidRPr="00113141" w:rsidRDefault="00770A77" w:rsidP="00770A77">
      <w:pPr>
        <w:rPr>
          <w:b/>
          <w:bCs/>
        </w:rPr>
      </w:pPr>
      <w:r w:rsidRPr="00113141">
        <w:rPr>
          <w:b/>
          <w:bCs/>
        </w:rPr>
        <w:lastRenderedPageBreak/>
        <w:t>Role Description</w:t>
      </w:r>
    </w:p>
    <w:p w14:paraId="1A97B75C" w14:textId="31708468" w:rsidR="00770A77" w:rsidRDefault="00770A77" w:rsidP="00770A77">
      <w:r w:rsidRPr="00113141">
        <w:t>To work with</w:t>
      </w:r>
      <w:r w:rsidR="005A18D9">
        <w:t>in</w:t>
      </w:r>
      <w:r w:rsidRPr="00113141">
        <w:t xml:space="preserve"> IOPC </w:t>
      </w:r>
      <w:r w:rsidR="005A18D9">
        <w:t xml:space="preserve">Data and Information function to </w:t>
      </w:r>
      <w:r>
        <w:t xml:space="preserve">enable </w:t>
      </w:r>
      <w:r w:rsidR="005A18D9">
        <w:t xml:space="preserve">the </w:t>
      </w:r>
      <w:r>
        <w:t xml:space="preserve">effective data management for </w:t>
      </w:r>
      <w:r w:rsidR="005A18D9">
        <w:t>archiving of;</w:t>
      </w:r>
    </w:p>
    <w:p w14:paraId="62341E6C" w14:textId="3670CFE6" w:rsidR="00113141" w:rsidRPr="00C92F1D" w:rsidRDefault="00770A77" w:rsidP="00AF2E49">
      <w:pPr>
        <w:pStyle w:val="ListParagraph"/>
        <w:numPr>
          <w:ilvl w:val="0"/>
          <w:numId w:val="33"/>
        </w:numPr>
        <w:rPr>
          <w:b/>
          <w:bCs/>
        </w:rPr>
      </w:pPr>
      <w:r>
        <w:t>IOPC investigations and materials in relation to our role overseeing the Police complaints process</w:t>
      </w:r>
      <w:r w:rsidR="005A18D9">
        <w:t xml:space="preserve">. </w:t>
      </w:r>
    </w:p>
    <w:p w14:paraId="1B472E5C" w14:textId="77777777" w:rsidR="00C92F1D" w:rsidRDefault="00C92F1D" w:rsidP="00C92F1D">
      <w:pPr>
        <w:pStyle w:val="ListParagraph"/>
        <w:numPr>
          <w:ilvl w:val="0"/>
          <w:numId w:val="33"/>
        </w:numPr>
      </w:pPr>
      <w:r>
        <w:t>M</w:t>
      </w:r>
      <w:r w:rsidRPr="00113141">
        <w:t xml:space="preserve">aterial relating to the Hillsborough Stadium Disaster of 1989 </w:t>
      </w:r>
    </w:p>
    <w:p w14:paraId="7E495609" w14:textId="77777777" w:rsidR="005A18D9" w:rsidRPr="005A18D9" w:rsidRDefault="005A18D9" w:rsidP="005A18D9">
      <w:pPr>
        <w:pStyle w:val="ListParagraph"/>
        <w:rPr>
          <w:b/>
          <w:bCs/>
        </w:rPr>
      </w:pPr>
    </w:p>
    <w:p w14:paraId="74CDD8C2" w14:textId="07D06EB7" w:rsidR="00113141" w:rsidRPr="00113141" w:rsidRDefault="00113141" w:rsidP="00113141">
      <w:pPr>
        <w:rPr>
          <w:b/>
          <w:bCs/>
        </w:rPr>
      </w:pPr>
      <w:r w:rsidRPr="00113141">
        <w:rPr>
          <w:b/>
          <w:bCs/>
        </w:rPr>
        <w:t>Role Description</w:t>
      </w:r>
    </w:p>
    <w:p w14:paraId="19A9E528" w14:textId="48AA36D0" w:rsidR="00113141" w:rsidRPr="00113141" w:rsidRDefault="00113141" w:rsidP="00113141">
      <w:r w:rsidRPr="00113141">
        <w:t xml:space="preserve">To </w:t>
      </w:r>
      <w:r w:rsidR="00C92F1D">
        <w:t xml:space="preserve">lead the </w:t>
      </w:r>
      <w:r w:rsidRPr="00113141">
        <w:t xml:space="preserve">work within IOPC managing </w:t>
      </w:r>
      <w:r w:rsidR="00770A77">
        <w:t xml:space="preserve">the </w:t>
      </w:r>
      <w:r w:rsidR="00C92F1D">
        <w:t xml:space="preserve">archiving aspects of the data </w:t>
      </w:r>
      <w:r w:rsidR="00770A77">
        <w:t>lifecycle</w:t>
      </w:r>
      <w:r w:rsidR="00C92F1D">
        <w:t>.</w:t>
      </w:r>
      <w:r w:rsidR="00770A77">
        <w:t xml:space="preserve"> </w:t>
      </w:r>
      <w:r w:rsidRPr="00113141">
        <w:t>The post holder be the general manager of archive material, conducting and delegatin</w:t>
      </w:r>
      <w:r w:rsidR="00C92F1D">
        <w:t xml:space="preserve">g the functions needed for the </w:t>
      </w:r>
      <w:r w:rsidRPr="00113141">
        <w:t xml:space="preserve">PRA </w:t>
      </w:r>
      <w:r w:rsidR="00C92F1D">
        <w:t>requirements for our business including the</w:t>
      </w:r>
      <w:r w:rsidRPr="00113141">
        <w:t xml:space="preserve"> Hillsborough legacy activity.</w:t>
      </w:r>
    </w:p>
    <w:p w14:paraId="31B43BAB" w14:textId="10C31B4F" w:rsidR="001C16C4" w:rsidRDefault="00972AE3" w:rsidP="001C16C4">
      <w:pPr>
        <w:pStyle w:val="Heading1"/>
      </w:pPr>
      <w:bookmarkStart w:id="0" w:name="_Hlk45806070"/>
      <w:r w:rsidRPr="001C16C4">
        <w:rPr>
          <w:noProof/>
        </w:rPr>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A77">
        <w:t>O</w:t>
      </w:r>
      <w:r w:rsidR="00C24271">
        <w:t>rganisational</w:t>
      </w:r>
      <w:r w:rsidR="00BC69FC" w:rsidRPr="001C16C4">
        <w:t xml:space="preserve"> </w:t>
      </w:r>
      <w:r w:rsidR="00FA4577">
        <w:t>c</w:t>
      </w:r>
      <w:r w:rsidR="00C24271">
        <w:t>ontext</w:t>
      </w:r>
    </w:p>
    <w:p w14:paraId="785AB2F2" w14:textId="07F716C5" w:rsidR="00972AE3" w:rsidRPr="00972AE3" w:rsidRDefault="00972AE3" w:rsidP="00972AE3"/>
    <w:p w14:paraId="35FCD19F" w14:textId="75CFF6DD" w:rsidR="00BC69FC" w:rsidRPr="00EF7ACB" w:rsidRDefault="002A0D51" w:rsidP="00972AE3">
      <w:pPr>
        <w:spacing w:after="0" w:line="240" w:lineRule="auto"/>
        <w:rPr>
          <w:rFonts w:eastAsia="Times New Roman" w:cs="Arial"/>
          <w:noProof/>
          <w:color w:val="000000"/>
          <w:lang w:eastAsia="en-GB"/>
        </w:rPr>
      </w:pPr>
      <w:r>
        <w:rPr>
          <w:rFonts w:cs="Arial"/>
          <w:noProof/>
          <w:lang w:val="en"/>
        </w:rPr>
        <w:lastRenderedPageBreak/>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113141">
        <w:rPr>
          <w:rFonts w:eastAsia="Times New Roman" w:cs="Arial"/>
          <w:noProof/>
          <w:color w:val="000000"/>
          <w:lang w:eastAsia="en-GB"/>
        </w:rPr>
        <w:t xml:space="preserve"> Archive </w:t>
      </w:r>
      <w:r w:rsidR="00493E67">
        <w:rPr>
          <w:rFonts w:eastAsia="Times New Roman" w:cs="Arial"/>
          <w:noProof/>
          <w:color w:val="000000"/>
          <w:lang w:eastAsia="en-GB"/>
        </w:rPr>
        <w:t>Lead</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4E7003C6">
      <w:pPr>
        <w:rPr>
          <w:lang w:val="en-US"/>
        </w:rPr>
      </w:pPr>
      <w:r w:rsidRPr="4E7003C6">
        <w:rPr>
          <w:lang w:val="en-US"/>
        </w:rPr>
        <w:t xml:space="preserve">The IOPC is committed to </w:t>
      </w:r>
      <w:r w:rsidRPr="4E7003C6">
        <w:rPr>
          <w:b/>
          <w:bCs/>
          <w:lang w:val="en-US"/>
        </w:rPr>
        <w:t>promoting equality and valuing diversity</w:t>
      </w:r>
      <w:r w:rsidRPr="4E7003C6">
        <w:rPr>
          <w:lang w:val="en-US"/>
        </w:rPr>
        <w:t xml:space="preserve"> in everything we do. Our vision is to be, and to be seen as, a leader in inclusive employment and services</w:t>
      </w:r>
      <w:r w:rsidR="00FA4577" w:rsidRPr="4E7003C6">
        <w:rPr>
          <w:lang w:val="en-US"/>
        </w:rPr>
        <w:t>,</w:t>
      </w:r>
      <w:r w:rsidRPr="4E7003C6">
        <w:rPr>
          <w:lang w:val="en-US"/>
        </w:rPr>
        <w:t xml:space="preserve"> demonstrating this ethos in everything that we do.</w:t>
      </w:r>
    </w:p>
    <w:p w14:paraId="29825279" w14:textId="68A83C58" w:rsidR="00C9564D" w:rsidRPr="00293DB6" w:rsidRDefault="00C9564D" w:rsidP="4E7003C6">
      <w:pPr>
        <w:pStyle w:val="ListParagraph"/>
        <w:numPr>
          <w:ilvl w:val="0"/>
          <w:numId w:val="28"/>
        </w:numPr>
        <w:rPr>
          <w:lang w:val="en-US"/>
        </w:rPr>
      </w:pPr>
      <w:r w:rsidRPr="4E7003C6">
        <w:rPr>
          <w:lang w:val="en-US"/>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BD35E0" w:rsidRDefault="00C9564D" w:rsidP="00293DB6">
      <w:pPr>
        <w:pStyle w:val="ListParagraph"/>
        <w:numPr>
          <w:ilvl w:val="0"/>
          <w:numId w:val="28"/>
        </w:numPr>
        <w:rPr>
          <w:noProof/>
          <w:color w:val="000000" w:themeColor="text1"/>
        </w:rPr>
      </w:pPr>
      <w:r w:rsidRPr="00EB5C65">
        <w:rPr>
          <w:noProof/>
        </w:rPr>
        <w:t xml:space="preserve">We are pleased to share we are a signatory of the Business in the Community Race at Work Charter. The Charter is composed of </w:t>
      </w:r>
      <w:r w:rsidRPr="00BD35E0">
        <w:rPr>
          <w:noProof/>
          <w:color w:val="000000" w:themeColor="text1"/>
        </w:rPr>
        <w:t xml:space="preserve">five </w:t>
      </w:r>
      <w:hyperlink r:id="rId14" w:history="1">
        <w:r w:rsidRPr="00BD35E0">
          <w:rPr>
            <w:rStyle w:val="Hyperlink"/>
            <w:rFonts w:cs="Arial"/>
            <w:noProof/>
            <w:color w:val="000000" w:themeColor="text1"/>
          </w:rPr>
          <w:t>calls to action</w:t>
        </w:r>
      </w:hyperlink>
      <w:r w:rsidRPr="00BD35E0">
        <w:rPr>
          <w:noProof/>
          <w:color w:val="000000" w:themeColor="text1"/>
          <w:szCs w:val="24"/>
        </w:rPr>
        <w:t xml:space="preserve"> </w:t>
      </w:r>
      <w:r w:rsidRPr="00BD35E0">
        <w:rPr>
          <w:noProof/>
          <w:color w:val="000000" w:themeColor="text1"/>
        </w:rPr>
        <w:t xml:space="preserve">for leaders and organisations across all sectors.  </w:t>
      </w:r>
    </w:p>
    <w:p w14:paraId="067D4379" w14:textId="54A2C153" w:rsidR="00C9564D" w:rsidRPr="00BD35E0" w:rsidRDefault="00C9564D" w:rsidP="00293DB6">
      <w:pPr>
        <w:pStyle w:val="ListParagraph"/>
        <w:numPr>
          <w:ilvl w:val="0"/>
          <w:numId w:val="28"/>
        </w:numPr>
        <w:rPr>
          <w:color w:val="000000" w:themeColor="text1"/>
          <w:lang w:val="en"/>
        </w:rPr>
      </w:pPr>
      <w:r w:rsidRPr="00BD35E0">
        <w:rPr>
          <w:color w:val="000000" w:themeColor="text1"/>
          <w:lang w:val="en"/>
        </w:rPr>
        <w:t xml:space="preserve">Being a Disability Confident employer, the IOPC is dedicated to removing the barrier for disabled people to thrive in the workplace. </w:t>
      </w:r>
    </w:p>
    <w:p w14:paraId="0E922385" w14:textId="4E95AC49" w:rsidR="00C9564D" w:rsidRPr="00293DB6" w:rsidRDefault="00C9564D" w:rsidP="00293DB6">
      <w:pPr>
        <w:pStyle w:val="ListParagraph"/>
        <w:numPr>
          <w:ilvl w:val="0"/>
          <w:numId w:val="28"/>
        </w:numPr>
        <w:rPr>
          <w:lang w:val="en"/>
        </w:rPr>
      </w:pPr>
      <w:r w:rsidRPr="00BD35E0">
        <w:rPr>
          <w:color w:val="000000" w:themeColor="text1"/>
          <w:lang w:val="en"/>
        </w:rPr>
        <w:t xml:space="preserve">Our Staff Networks are constantly working to make the IOPC the leaders of inclusive employment, from our Allyship </w:t>
      </w:r>
      <w:r w:rsidR="00BD35E0" w:rsidRPr="00BD35E0">
        <w:rPr>
          <w:color w:val="000000" w:themeColor="text1"/>
          <w:lang w:val="en"/>
        </w:rPr>
        <w:t>Program</w:t>
      </w:r>
      <w:r w:rsidRPr="00BD35E0">
        <w:rPr>
          <w:color w:val="000000" w:themeColor="text1"/>
          <w:lang w:val="en"/>
        </w:rPr>
        <w:t xml:space="preserve"> to </w:t>
      </w:r>
      <w:hyperlink r:id="rId15" w:history="1">
        <w:r w:rsidRPr="00BD35E0">
          <w:rPr>
            <w:rStyle w:val="Hyperlink"/>
            <w:rFonts w:cs="Arial"/>
            <w:color w:val="000000" w:themeColor="text1"/>
            <w:lang w:val="en"/>
          </w:rPr>
          <w:t>Welsh Language Standards</w:t>
        </w:r>
      </w:hyperlink>
      <w:r w:rsidRPr="00BD35E0">
        <w:rPr>
          <w:color w:val="000000" w:themeColor="text1"/>
          <w:szCs w:val="24"/>
          <w:lang w:val="en"/>
        </w:rPr>
        <w:t xml:space="preserve"> </w:t>
      </w:r>
      <w:r w:rsidRPr="00BD35E0">
        <w:rPr>
          <w:color w:val="000000" w:themeColor="text1"/>
          <w:lang w:val="en"/>
        </w:rPr>
        <w:t xml:space="preserve">and Know the Line Policy, we are constantly seeking new ways </w:t>
      </w:r>
      <w:r w:rsidRPr="00293DB6">
        <w:rPr>
          <w:lang w:val="en"/>
        </w:rPr>
        <w:t>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lastRenderedPageBreak/>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5BDE6960" w14:textId="52B501D6" w:rsidR="004E5114" w:rsidRDefault="00EC63B6" w:rsidP="008E72BD">
      <w:pPr>
        <w:numPr>
          <w:ilvl w:val="0"/>
          <w:numId w:val="29"/>
        </w:numPr>
        <w:spacing w:after="0" w:line="240" w:lineRule="auto"/>
        <w:textAlignment w:val="baseline"/>
        <w:rPr>
          <w:rFonts w:eastAsia="Times New Roman" w:cs="Arial"/>
          <w:szCs w:val="24"/>
          <w:lang w:eastAsia="en-GB"/>
        </w:rPr>
      </w:pPr>
      <w:r w:rsidRPr="00C92F1D">
        <w:rPr>
          <w:rFonts w:eastAsia="Times New Roman" w:cs="Arial"/>
          <w:szCs w:val="24"/>
          <w:lang w:eastAsia="en-GB"/>
        </w:rPr>
        <w:t xml:space="preserve">To </w:t>
      </w:r>
      <w:r w:rsidR="004E5114" w:rsidRPr="00C92F1D">
        <w:rPr>
          <w:rFonts w:eastAsia="Times New Roman" w:cs="Arial"/>
          <w:szCs w:val="24"/>
          <w:lang w:eastAsia="en-GB"/>
        </w:rPr>
        <w:t xml:space="preserve">lead the Archiving team to </w:t>
      </w:r>
      <w:r w:rsidR="00C92F1D" w:rsidRPr="00C92F1D">
        <w:rPr>
          <w:rFonts w:eastAsia="Times New Roman" w:cs="Arial"/>
          <w:szCs w:val="24"/>
          <w:lang w:eastAsia="en-GB"/>
        </w:rPr>
        <w:t xml:space="preserve">all aspects of the archiving requirements of the data lifecycle. Including </w:t>
      </w:r>
      <w:r w:rsidR="004E5114" w:rsidRPr="00C92F1D">
        <w:rPr>
          <w:rFonts w:eastAsia="Times New Roman" w:cs="Arial"/>
          <w:szCs w:val="24"/>
          <w:lang w:eastAsia="en-GB"/>
        </w:rPr>
        <w:t>deliver</w:t>
      </w:r>
      <w:r w:rsidR="00C92F1D" w:rsidRPr="00C92F1D">
        <w:rPr>
          <w:rFonts w:eastAsia="Times New Roman" w:cs="Arial"/>
          <w:szCs w:val="24"/>
          <w:lang w:eastAsia="en-GB"/>
        </w:rPr>
        <w:t xml:space="preserve">y of </w:t>
      </w:r>
      <w:r w:rsidRPr="00C92F1D">
        <w:rPr>
          <w:rFonts w:eastAsia="Times New Roman" w:cs="Arial"/>
          <w:szCs w:val="24"/>
          <w:lang w:eastAsia="en-GB"/>
        </w:rPr>
        <w:t>cataloguing, sensitivity review, redaction processes for physical and digital files, file preparation and transfer processes</w:t>
      </w:r>
      <w:bookmarkStart w:id="2" w:name="_Hlk193289117"/>
      <w:r w:rsidRPr="00C92F1D">
        <w:rPr>
          <w:rFonts w:eastAsia="Times New Roman" w:cs="Arial"/>
          <w:szCs w:val="24"/>
          <w:lang w:eastAsia="en-GB"/>
        </w:rPr>
        <w:t xml:space="preserve"> </w:t>
      </w:r>
      <w:r w:rsidR="00C92F1D" w:rsidRPr="00C92F1D">
        <w:rPr>
          <w:rFonts w:eastAsia="Times New Roman" w:cs="Arial"/>
          <w:szCs w:val="24"/>
          <w:lang w:eastAsia="en-GB"/>
        </w:rPr>
        <w:t>to meet</w:t>
      </w:r>
      <w:r w:rsidRPr="00C92F1D">
        <w:rPr>
          <w:rFonts w:eastAsia="Times New Roman" w:cs="Arial"/>
          <w:szCs w:val="24"/>
          <w:lang w:eastAsia="en-GB"/>
        </w:rPr>
        <w:t xml:space="preserve"> the Public Records Ac</w:t>
      </w:r>
      <w:r w:rsidR="004E5114" w:rsidRPr="00C92F1D">
        <w:rPr>
          <w:rFonts w:eastAsia="Times New Roman" w:cs="Arial"/>
          <w:szCs w:val="24"/>
          <w:lang w:eastAsia="en-GB"/>
        </w:rPr>
        <w:t>t</w:t>
      </w:r>
      <w:r w:rsidR="00C92F1D" w:rsidRPr="00C92F1D">
        <w:rPr>
          <w:rFonts w:eastAsia="Times New Roman" w:cs="Arial"/>
          <w:szCs w:val="24"/>
          <w:lang w:eastAsia="en-GB"/>
        </w:rPr>
        <w:t xml:space="preserve"> standards and IOPC </w:t>
      </w:r>
      <w:r w:rsidR="00374FE5" w:rsidRPr="00C92F1D">
        <w:rPr>
          <w:rFonts w:eastAsia="Times New Roman" w:cs="Arial"/>
          <w:szCs w:val="24"/>
          <w:lang w:eastAsia="en-GB"/>
        </w:rPr>
        <w:t xml:space="preserve">delivery schedules </w:t>
      </w:r>
    </w:p>
    <w:p w14:paraId="235962B6" w14:textId="77777777" w:rsidR="00C92F1D" w:rsidRDefault="00C92F1D" w:rsidP="00C92F1D">
      <w:pPr>
        <w:spacing w:after="0" w:line="240" w:lineRule="auto"/>
        <w:textAlignment w:val="baseline"/>
        <w:rPr>
          <w:rFonts w:eastAsia="Times New Roman" w:cs="Arial"/>
          <w:szCs w:val="24"/>
          <w:lang w:eastAsia="en-GB"/>
        </w:rPr>
      </w:pPr>
    </w:p>
    <w:p w14:paraId="48E12972" w14:textId="151AD3A5" w:rsidR="00C92F1D" w:rsidRPr="00C92F1D" w:rsidRDefault="00C92F1D" w:rsidP="00B965E2">
      <w:pPr>
        <w:numPr>
          <w:ilvl w:val="0"/>
          <w:numId w:val="29"/>
        </w:numPr>
        <w:spacing w:after="0" w:line="240" w:lineRule="auto"/>
        <w:textAlignment w:val="baseline"/>
        <w:rPr>
          <w:rFonts w:eastAsia="Times New Roman" w:cs="Arial"/>
          <w:szCs w:val="24"/>
          <w:lang w:eastAsia="en-GB"/>
        </w:rPr>
      </w:pPr>
      <w:r w:rsidRPr="00C92F1D">
        <w:rPr>
          <w:rFonts w:eastAsia="Times New Roman" w:cs="Arial"/>
          <w:szCs w:val="24"/>
          <w:lang w:eastAsia="en-GB"/>
        </w:rPr>
        <w:t xml:space="preserve">To lead the archivist team including allocating and quality assuring their work to deliver and efficient and effective service. </w:t>
      </w:r>
    </w:p>
    <w:p w14:paraId="3FE5F908" w14:textId="77777777" w:rsidR="00C92F1D" w:rsidRPr="00C92F1D" w:rsidRDefault="00C92F1D" w:rsidP="00C92F1D">
      <w:pPr>
        <w:spacing w:after="0" w:line="240" w:lineRule="auto"/>
        <w:ind w:left="360"/>
        <w:textAlignment w:val="baseline"/>
        <w:rPr>
          <w:rFonts w:eastAsia="Times New Roman" w:cs="Arial"/>
          <w:szCs w:val="24"/>
          <w:lang w:eastAsia="en-GB"/>
        </w:rPr>
      </w:pPr>
    </w:p>
    <w:bookmarkEnd w:id="2"/>
    <w:p w14:paraId="139E8B94" w14:textId="7CED4730" w:rsidR="00EC63B6" w:rsidRPr="00A07A85" w:rsidRDefault="00EC63B6" w:rsidP="00EC63B6">
      <w:pPr>
        <w:numPr>
          <w:ilvl w:val="0"/>
          <w:numId w:val="29"/>
        </w:numPr>
        <w:spacing w:after="0" w:line="240" w:lineRule="auto"/>
        <w:textAlignment w:val="baseline"/>
        <w:rPr>
          <w:rFonts w:eastAsia="Times New Roman" w:cs="Arial"/>
          <w:szCs w:val="24"/>
          <w:lang w:eastAsia="en-GB"/>
        </w:rPr>
      </w:pPr>
      <w:r w:rsidRPr="00A07A85">
        <w:rPr>
          <w:rFonts w:eastAsia="Times New Roman" w:cs="Arial"/>
          <w:szCs w:val="24"/>
          <w:lang w:eastAsia="en-GB"/>
        </w:rPr>
        <w:t xml:space="preserve">To deliver the </w:t>
      </w:r>
      <w:r w:rsidR="004E5114">
        <w:rPr>
          <w:rFonts w:eastAsia="Times New Roman" w:cs="Arial"/>
          <w:szCs w:val="24"/>
          <w:lang w:eastAsia="en-GB"/>
        </w:rPr>
        <w:t xml:space="preserve">IOPC requirements for </w:t>
      </w:r>
      <w:r w:rsidRPr="00A07A85">
        <w:rPr>
          <w:rFonts w:eastAsia="Times New Roman" w:cs="Arial"/>
          <w:szCs w:val="24"/>
          <w:lang w:eastAsia="en-GB"/>
        </w:rPr>
        <w:t>preservation of digital and physical materials requirements within archiving including specialist advice on preservation and digitisation where appropriate</w:t>
      </w:r>
    </w:p>
    <w:p w14:paraId="445D6975" w14:textId="77777777" w:rsidR="00EC63B6" w:rsidRPr="00A07A85" w:rsidRDefault="00EC63B6" w:rsidP="00EC63B6">
      <w:pPr>
        <w:spacing w:after="0" w:line="240" w:lineRule="auto"/>
        <w:ind w:left="720"/>
        <w:contextualSpacing/>
        <w:rPr>
          <w:rFonts w:eastAsia="Times New Roman" w:cs="Arial"/>
          <w:szCs w:val="24"/>
          <w:highlight w:val="yellow"/>
          <w:lang w:eastAsia="en-GB"/>
        </w:rPr>
      </w:pPr>
    </w:p>
    <w:p w14:paraId="4EA38C4A" w14:textId="48D9DA8A" w:rsidR="00EC63B6" w:rsidRPr="00A07A85" w:rsidRDefault="00EC63B6" w:rsidP="00EC63B6">
      <w:pPr>
        <w:numPr>
          <w:ilvl w:val="0"/>
          <w:numId w:val="29"/>
        </w:numPr>
        <w:spacing w:after="0" w:line="240" w:lineRule="auto"/>
        <w:rPr>
          <w:rFonts w:eastAsia="Times New Roman" w:cs="Arial"/>
          <w:szCs w:val="24"/>
          <w:lang w:eastAsia="en-GB"/>
        </w:rPr>
      </w:pPr>
      <w:r w:rsidRPr="00A07A85">
        <w:rPr>
          <w:rFonts w:eastAsia="Times New Roman" w:cs="Arial"/>
          <w:szCs w:val="24"/>
          <w:lang w:eastAsia="en-GB"/>
        </w:rPr>
        <w:t xml:space="preserve">To </w:t>
      </w:r>
      <w:r w:rsidR="001668DB">
        <w:rPr>
          <w:rFonts w:eastAsia="Times New Roman" w:cs="Arial"/>
          <w:szCs w:val="24"/>
          <w:lang w:eastAsia="en-GB"/>
        </w:rPr>
        <w:t xml:space="preserve">develop and deliver </w:t>
      </w:r>
      <w:r w:rsidRPr="00A07A85">
        <w:rPr>
          <w:rFonts w:eastAsia="Times New Roman" w:cs="Arial"/>
          <w:szCs w:val="24"/>
          <w:lang w:eastAsia="en-GB"/>
        </w:rPr>
        <w:t>in training</w:t>
      </w:r>
      <w:r w:rsidR="001668DB">
        <w:rPr>
          <w:rFonts w:eastAsia="Times New Roman" w:cs="Arial"/>
          <w:szCs w:val="24"/>
          <w:lang w:eastAsia="en-GB"/>
        </w:rPr>
        <w:t xml:space="preserve"> awareness for the IOPC teams</w:t>
      </w:r>
      <w:r w:rsidRPr="00A07A85">
        <w:rPr>
          <w:rFonts w:eastAsia="Times New Roman" w:cs="Arial"/>
          <w:szCs w:val="24"/>
          <w:lang w:eastAsia="en-GB"/>
        </w:rPr>
        <w:t xml:space="preserve"> in relevant processes related to the Public Records Act</w:t>
      </w:r>
    </w:p>
    <w:p w14:paraId="7349C41A" w14:textId="77777777" w:rsidR="00EC63B6" w:rsidRPr="00A07A85" w:rsidRDefault="00EC63B6" w:rsidP="00EC63B6">
      <w:pPr>
        <w:spacing w:after="0" w:line="240" w:lineRule="auto"/>
        <w:ind w:left="720"/>
        <w:contextualSpacing/>
        <w:rPr>
          <w:rFonts w:eastAsia="Times New Roman" w:cs="Arial"/>
          <w:szCs w:val="24"/>
          <w:lang w:eastAsia="en-GB"/>
        </w:rPr>
      </w:pPr>
    </w:p>
    <w:p w14:paraId="6FF515C0" w14:textId="40C1757D" w:rsidR="00EC63B6" w:rsidRDefault="00EC63B6" w:rsidP="00EC63B6">
      <w:pPr>
        <w:numPr>
          <w:ilvl w:val="0"/>
          <w:numId w:val="29"/>
        </w:numPr>
        <w:spacing w:after="0" w:line="240" w:lineRule="auto"/>
        <w:textAlignment w:val="baseline"/>
        <w:rPr>
          <w:rFonts w:eastAsia="Times New Roman" w:cs="Arial"/>
          <w:szCs w:val="24"/>
          <w:lang w:eastAsia="en-GB"/>
        </w:rPr>
      </w:pPr>
      <w:r w:rsidRPr="00A07A85">
        <w:rPr>
          <w:rFonts w:eastAsia="Times New Roman" w:cs="Arial"/>
          <w:szCs w:val="24"/>
          <w:lang w:eastAsia="en-GB"/>
        </w:rPr>
        <w:t>To ensure a wide range of stakeholders can easily navigate the IOPC generated archives by developing detailed indexes and descriptions against agreed naming conventions, with clear glossary and taxonomy.</w:t>
      </w:r>
    </w:p>
    <w:p w14:paraId="6FB979A2" w14:textId="77777777" w:rsidR="001668DB" w:rsidRDefault="001668DB" w:rsidP="001668DB">
      <w:pPr>
        <w:pStyle w:val="ListParagraph"/>
        <w:rPr>
          <w:rFonts w:eastAsia="Times New Roman" w:cs="Arial"/>
          <w:szCs w:val="24"/>
          <w:lang w:eastAsia="en-GB"/>
        </w:rPr>
      </w:pPr>
    </w:p>
    <w:p w14:paraId="60FA5767" w14:textId="77777777" w:rsidR="001668DB" w:rsidRDefault="001668DB" w:rsidP="001668DB">
      <w:pPr>
        <w:pStyle w:val="ListParagraph"/>
        <w:numPr>
          <w:ilvl w:val="0"/>
          <w:numId w:val="29"/>
        </w:numPr>
        <w:spacing w:after="0"/>
      </w:pPr>
      <w:r>
        <w:t xml:space="preserve">Lead in the </w:t>
      </w:r>
      <w:r w:rsidRPr="00113141">
        <w:t xml:space="preserve">development of policies relating to the </w:t>
      </w:r>
      <w:r>
        <w:t xml:space="preserve">archiving </w:t>
      </w:r>
      <w:r w:rsidRPr="00113141">
        <w:t>management of records in addition to internal policies such as Salvage Recovery Plans and Business Continuity plans.</w:t>
      </w:r>
    </w:p>
    <w:p w14:paraId="28504DC7" w14:textId="77777777" w:rsidR="00EC63B6" w:rsidRPr="00A07A85" w:rsidRDefault="00EC63B6" w:rsidP="00EC63B6">
      <w:pPr>
        <w:spacing w:after="0" w:line="240" w:lineRule="auto"/>
        <w:ind w:left="720"/>
        <w:contextualSpacing/>
        <w:rPr>
          <w:rFonts w:eastAsia="Times New Roman" w:cs="Arial"/>
          <w:szCs w:val="24"/>
          <w:lang w:eastAsia="en-GB"/>
        </w:rPr>
      </w:pPr>
    </w:p>
    <w:p w14:paraId="309B6B10" w14:textId="3A2EF78D" w:rsidR="00EC63B6" w:rsidRDefault="00EC63B6" w:rsidP="00833F25">
      <w:pPr>
        <w:numPr>
          <w:ilvl w:val="0"/>
          <w:numId w:val="29"/>
        </w:numPr>
        <w:spacing w:after="0" w:line="240" w:lineRule="auto"/>
        <w:textAlignment w:val="baseline"/>
        <w:rPr>
          <w:rFonts w:eastAsia="Times New Roman" w:cs="Arial"/>
          <w:szCs w:val="24"/>
          <w:lang w:eastAsia="en-GB"/>
        </w:rPr>
      </w:pPr>
      <w:r w:rsidRPr="004E5114">
        <w:rPr>
          <w:rFonts w:eastAsia="Times New Roman" w:cs="Arial"/>
          <w:szCs w:val="24"/>
          <w:lang w:eastAsia="en-GB"/>
        </w:rPr>
        <w:t xml:space="preserve">To ensure at all times that information contained within the collection is managed lawfully under the terms of the Data Protection 2018 and Freedom of Information Acts. </w:t>
      </w:r>
    </w:p>
    <w:p w14:paraId="1E882138" w14:textId="77777777" w:rsidR="001668DB" w:rsidRDefault="001668DB" w:rsidP="001668DB">
      <w:pPr>
        <w:spacing w:after="0" w:line="240" w:lineRule="auto"/>
        <w:ind w:left="360"/>
        <w:textAlignment w:val="baseline"/>
        <w:rPr>
          <w:rFonts w:eastAsia="Times New Roman" w:cs="Arial"/>
          <w:szCs w:val="24"/>
          <w:lang w:eastAsia="en-GB"/>
        </w:rPr>
      </w:pPr>
    </w:p>
    <w:p w14:paraId="55670420" w14:textId="68A1B420" w:rsidR="00EC63B6" w:rsidRPr="00A07A85" w:rsidRDefault="00EC63B6" w:rsidP="00EC63B6">
      <w:pPr>
        <w:numPr>
          <w:ilvl w:val="0"/>
          <w:numId w:val="29"/>
        </w:numPr>
        <w:spacing w:after="0" w:line="240" w:lineRule="auto"/>
        <w:textAlignment w:val="baseline"/>
        <w:rPr>
          <w:rFonts w:eastAsia="Times New Roman" w:cs="Arial"/>
          <w:szCs w:val="24"/>
          <w:lang w:eastAsia="en-GB"/>
        </w:rPr>
      </w:pPr>
      <w:r w:rsidRPr="00A07A85">
        <w:rPr>
          <w:rFonts w:eastAsia="Times New Roman" w:cs="Arial"/>
          <w:szCs w:val="24"/>
          <w:lang w:eastAsia="en-GB"/>
        </w:rPr>
        <w:t>To work cooperatively, communicate and consult with appropriate colleagues within the IOPC investigations directorate and build effective working relationships.</w:t>
      </w:r>
    </w:p>
    <w:p w14:paraId="6C162C1E" w14:textId="77777777" w:rsidR="00EC63B6" w:rsidRPr="00A07A85" w:rsidRDefault="00EC63B6" w:rsidP="00EC63B6">
      <w:pPr>
        <w:spacing w:after="0" w:line="240" w:lineRule="auto"/>
        <w:ind w:left="720"/>
        <w:contextualSpacing/>
        <w:rPr>
          <w:rFonts w:eastAsia="Times New Roman" w:cs="Arial"/>
          <w:szCs w:val="24"/>
          <w:lang w:eastAsia="en-GB"/>
        </w:rPr>
      </w:pPr>
    </w:p>
    <w:p w14:paraId="29A77BB4" w14:textId="77777777" w:rsidR="00EC63B6" w:rsidRPr="00113141" w:rsidRDefault="00EC63B6" w:rsidP="00EC63B6">
      <w:pPr>
        <w:pStyle w:val="ListParagraph"/>
        <w:numPr>
          <w:ilvl w:val="0"/>
          <w:numId w:val="30"/>
        </w:numPr>
        <w:spacing w:after="0"/>
        <w:ind w:left="360"/>
      </w:pPr>
      <w:r w:rsidRPr="00113141">
        <w:t>Any other relevant duties appropriate to the grade as may be required.</w:t>
      </w:r>
    </w:p>
    <w:p w14:paraId="19416529" w14:textId="77777777" w:rsidR="00EC63B6" w:rsidRDefault="00EC63B6" w:rsidP="00EC63B6">
      <w:pPr>
        <w:pStyle w:val="NormalWeb"/>
        <w:spacing w:after="0"/>
        <w:rPr>
          <w:rFonts w:ascii="Arial" w:hAnsi="Arial" w:cs="Arial"/>
          <w:sz w:val="22"/>
          <w:szCs w:val="22"/>
        </w:rPr>
      </w:pPr>
    </w:p>
    <w:p w14:paraId="7CD29548" w14:textId="77777777" w:rsidR="00EC63B6" w:rsidRDefault="00EC63B6" w:rsidP="00EC63B6">
      <w:pPr>
        <w:numPr>
          <w:ilvl w:val="0"/>
          <w:numId w:val="29"/>
        </w:numPr>
        <w:spacing w:after="0" w:line="240" w:lineRule="auto"/>
        <w:textAlignment w:val="baseline"/>
        <w:rPr>
          <w:rFonts w:eastAsia="Times New Roman" w:cs="Arial"/>
          <w:szCs w:val="24"/>
          <w:lang w:eastAsia="en-GB"/>
        </w:rPr>
      </w:pPr>
      <w:r w:rsidRPr="00A07A85">
        <w:rPr>
          <w:rFonts w:eastAsia="Times New Roman" w:cs="Arial"/>
          <w:szCs w:val="24"/>
          <w:lang w:eastAsia="en-GB"/>
        </w:rPr>
        <w:t xml:space="preserve">All duties and responsibilities should be carried out in accordance with agreed IOPC policies and procedures. </w:t>
      </w:r>
    </w:p>
    <w:p w14:paraId="4FC6506B" w14:textId="4C05B82A" w:rsidR="0099482D" w:rsidRPr="00C24271" w:rsidRDefault="00E329DB" w:rsidP="00C24271">
      <w:pPr>
        <w:pStyle w:val="Heading1"/>
      </w:pPr>
      <w:r w:rsidRPr="00C24271">
        <w:t>P</w:t>
      </w:r>
      <w:r w:rsidR="00C24271">
        <w:t>erson specification</w:t>
      </w:r>
    </w:p>
    <w:p w14:paraId="0607EE71" w14:textId="1B781813" w:rsidR="00A2144F" w:rsidRDefault="00A2144F" w:rsidP="00C24271">
      <w:pPr>
        <w:pStyle w:val="Heading2"/>
      </w:pPr>
      <w:bookmarkStart w:id="3" w:name="_Hlk33789370"/>
      <w:r w:rsidRPr="00C24271">
        <w:lastRenderedPageBreak/>
        <w:t>Essential</w:t>
      </w:r>
    </w:p>
    <w:p w14:paraId="1156DC6A" w14:textId="77777777" w:rsidR="001668DB" w:rsidRDefault="001668DB" w:rsidP="00374FE5">
      <w:pPr>
        <w:numPr>
          <w:ilvl w:val="0"/>
          <w:numId w:val="31"/>
        </w:numPr>
        <w:spacing w:after="0" w:line="240" w:lineRule="auto"/>
        <w:textAlignment w:val="baseline"/>
        <w:rPr>
          <w:rFonts w:eastAsia="Times New Roman" w:cs="Arial"/>
          <w:szCs w:val="24"/>
          <w:lang w:eastAsia="en-GB"/>
        </w:rPr>
      </w:pPr>
      <w:r>
        <w:rPr>
          <w:rFonts w:eastAsia="Times New Roman" w:cs="Arial"/>
          <w:szCs w:val="24"/>
          <w:lang w:eastAsia="en-GB"/>
        </w:rPr>
        <w:t xml:space="preserve">Extensive </w:t>
      </w:r>
      <w:r w:rsidR="00374FE5" w:rsidRPr="00CD649D">
        <w:rPr>
          <w:rFonts w:eastAsia="Times New Roman" w:cs="Arial"/>
          <w:szCs w:val="24"/>
          <w:lang w:eastAsia="en-GB"/>
        </w:rPr>
        <w:t xml:space="preserve">Experience of </w:t>
      </w:r>
      <w:r>
        <w:rPr>
          <w:rFonts w:eastAsia="Times New Roman" w:cs="Arial"/>
          <w:szCs w:val="24"/>
          <w:lang w:eastAsia="en-GB"/>
        </w:rPr>
        <w:t xml:space="preserve">leading Organisational </w:t>
      </w:r>
      <w:r w:rsidR="00374FE5" w:rsidRPr="00CD649D">
        <w:rPr>
          <w:rFonts w:eastAsia="Times New Roman" w:cs="Arial"/>
          <w:szCs w:val="24"/>
          <w:lang w:eastAsia="en-GB"/>
        </w:rPr>
        <w:t xml:space="preserve">compliance </w:t>
      </w:r>
      <w:r>
        <w:rPr>
          <w:rFonts w:eastAsia="Times New Roman" w:cs="Arial"/>
          <w:szCs w:val="24"/>
          <w:lang w:eastAsia="en-GB"/>
        </w:rPr>
        <w:t xml:space="preserve">with the </w:t>
      </w:r>
      <w:r w:rsidR="00374FE5" w:rsidRPr="00CD649D">
        <w:rPr>
          <w:rFonts w:eastAsia="Times New Roman" w:cs="Arial"/>
          <w:szCs w:val="24"/>
          <w:lang w:eastAsia="en-GB"/>
        </w:rPr>
        <w:t>Public Records Act, including cataloguing standards, developing or leading sensitivity reviews, redaction, file preparation and preservation</w:t>
      </w:r>
      <w:r>
        <w:rPr>
          <w:rFonts w:eastAsia="Times New Roman" w:cs="Arial"/>
          <w:szCs w:val="24"/>
          <w:lang w:eastAsia="en-GB"/>
        </w:rPr>
        <w:t>.</w:t>
      </w:r>
    </w:p>
    <w:p w14:paraId="20747802" w14:textId="0D7BF00E" w:rsidR="00374FE5" w:rsidRPr="00CD649D" w:rsidRDefault="001668DB" w:rsidP="4E7003C6">
      <w:pPr>
        <w:numPr>
          <w:ilvl w:val="0"/>
          <w:numId w:val="31"/>
        </w:numPr>
        <w:spacing w:after="0" w:line="240" w:lineRule="auto"/>
        <w:textAlignment w:val="baseline"/>
        <w:rPr>
          <w:rFonts w:eastAsia="Times New Roman" w:cs="Arial"/>
          <w:lang w:eastAsia="en-GB"/>
        </w:rPr>
      </w:pPr>
      <w:r w:rsidRPr="4E7003C6">
        <w:rPr>
          <w:rFonts w:eastAsia="Times New Roman" w:cs="Arial"/>
          <w:lang w:eastAsia="en-GB"/>
        </w:rPr>
        <w:t xml:space="preserve">A minimum of 1 year archiving management level </w:t>
      </w:r>
      <w:r w:rsidR="7DEB2088" w:rsidRPr="4E7003C6">
        <w:rPr>
          <w:rFonts w:eastAsia="Times New Roman" w:cs="Arial"/>
          <w:lang w:eastAsia="en-GB"/>
        </w:rPr>
        <w:t xml:space="preserve">employment, </w:t>
      </w:r>
      <w:r w:rsidRPr="4E7003C6">
        <w:rPr>
          <w:rFonts w:eastAsia="Times New Roman" w:cs="Arial"/>
          <w:lang w:eastAsia="en-GB"/>
        </w:rPr>
        <w:t xml:space="preserve">post </w:t>
      </w:r>
      <w:r w:rsidR="7F18EAA5" w:rsidRPr="4E7003C6">
        <w:rPr>
          <w:rFonts w:eastAsia="Times New Roman" w:cs="Arial"/>
          <w:lang w:eastAsia="en-GB"/>
        </w:rPr>
        <w:t xml:space="preserve">graduate </w:t>
      </w:r>
      <w:r w:rsidRPr="4E7003C6">
        <w:rPr>
          <w:rFonts w:eastAsia="Times New Roman" w:cs="Arial"/>
          <w:lang w:eastAsia="en-GB"/>
        </w:rPr>
        <w:t xml:space="preserve">experience or equivalent. </w:t>
      </w:r>
    </w:p>
    <w:p w14:paraId="380ED128" w14:textId="29284020" w:rsidR="001668DB" w:rsidRDefault="00374FE5" w:rsidP="008D12AD">
      <w:pPr>
        <w:numPr>
          <w:ilvl w:val="0"/>
          <w:numId w:val="31"/>
        </w:numPr>
        <w:spacing w:after="0" w:line="240" w:lineRule="auto"/>
        <w:textAlignment w:val="baseline"/>
        <w:rPr>
          <w:rFonts w:eastAsia="Times New Roman" w:cs="Arial"/>
          <w:szCs w:val="24"/>
          <w:lang w:eastAsia="en-GB"/>
        </w:rPr>
      </w:pPr>
      <w:r w:rsidRPr="001668DB">
        <w:rPr>
          <w:rFonts w:eastAsia="Times New Roman" w:cs="Arial"/>
          <w:szCs w:val="24"/>
          <w:lang w:eastAsia="en-GB"/>
        </w:rPr>
        <w:t xml:space="preserve">Supervisory experience of </w:t>
      </w:r>
      <w:r w:rsidR="001668DB">
        <w:rPr>
          <w:rFonts w:eastAsia="Times New Roman" w:cs="Arial"/>
          <w:szCs w:val="24"/>
          <w:lang w:eastAsia="en-GB"/>
        </w:rPr>
        <w:t xml:space="preserve">leading team delivery of the </w:t>
      </w:r>
      <w:r w:rsidRPr="001668DB">
        <w:rPr>
          <w:rFonts w:eastAsia="Times New Roman" w:cs="Arial"/>
          <w:szCs w:val="24"/>
          <w:lang w:eastAsia="en-GB"/>
        </w:rPr>
        <w:t>develop</w:t>
      </w:r>
      <w:r w:rsidR="001668DB">
        <w:rPr>
          <w:rFonts w:eastAsia="Times New Roman" w:cs="Arial"/>
          <w:szCs w:val="24"/>
          <w:lang w:eastAsia="en-GB"/>
        </w:rPr>
        <w:t xml:space="preserve">ment </w:t>
      </w:r>
      <w:r w:rsidRPr="001668DB">
        <w:rPr>
          <w:rFonts w:eastAsia="Times New Roman" w:cs="Arial"/>
          <w:szCs w:val="24"/>
          <w:lang w:eastAsia="en-GB"/>
        </w:rPr>
        <w:t xml:space="preserve">and embedding </w:t>
      </w:r>
      <w:r w:rsidR="001668DB">
        <w:rPr>
          <w:rFonts w:eastAsia="Times New Roman" w:cs="Arial"/>
          <w:szCs w:val="24"/>
          <w:lang w:eastAsia="en-GB"/>
        </w:rPr>
        <w:t xml:space="preserve">of </w:t>
      </w:r>
      <w:r w:rsidR="001668DB" w:rsidRPr="001668DB">
        <w:rPr>
          <w:rFonts w:eastAsia="Times New Roman" w:cs="Arial"/>
          <w:szCs w:val="24"/>
          <w:lang w:eastAsia="en-GB"/>
        </w:rPr>
        <w:t xml:space="preserve">archiving requirements of </w:t>
      </w:r>
      <w:r w:rsidRPr="001668DB">
        <w:rPr>
          <w:rFonts w:eastAsia="Times New Roman" w:cs="Arial"/>
          <w:szCs w:val="24"/>
          <w:lang w:eastAsia="en-GB"/>
        </w:rPr>
        <w:t xml:space="preserve">data lifecycle management including </w:t>
      </w:r>
      <w:r w:rsidR="001668DB">
        <w:rPr>
          <w:rFonts w:eastAsia="Times New Roman" w:cs="Arial"/>
          <w:szCs w:val="24"/>
          <w:lang w:eastAsia="en-GB"/>
        </w:rPr>
        <w:t xml:space="preserve">transfer processes to TNA or similar. </w:t>
      </w:r>
    </w:p>
    <w:p w14:paraId="4F31BF38" w14:textId="77777777" w:rsidR="001668DB" w:rsidRPr="00CD649D" w:rsidRDefault="001668DB" w:rsidP="001668DB">
      <w:pPr>
        <w:pStyle w:val="NormalWeb"/>
        <w:numPr>
          <w:ilvl w:val="0"/>
          <w:numId w:val="31"/>
        </w:numPr>
        <w:spacing w:after="0"/>
        <w:rPr>
          <w:rFonts w:ascii="Arial" w:hAnsi="Arial" w:cs="Arial"/>
        </w:rPr>
      </w:pPr>
      <w:r w:rsidRPr="00CD649D">
        <w:rPr>
          <w:rFonts w:ascii="Arial" w:hAnsi="Arial" w:cs="Arial"/>
        </w:rPr>
        <w:t>Knowledge of relevant legislation, standards and procedures in relation to collections management, including the Public Records Act, and Copyright Act</w:t>
      </w:r>
    </w:p>
    <w:p w14:paraId="4EDDD56A" w14:textId="52646FFE" w:rsidR="00113141" w:rsidRPr="00CD649D" w:rsidRDefault="00113141" w:rsidP="00EB1517">
      <w:pPr>
        <w:pStyle w:val="NormalWeb"/>
        <w:numPr>
          <w:ilvl w:val="0"/>
          <w:numId w:val="31"/>
        </w:numPr>
        <w:spacing w:after="0"/>
        <w:rPr>
          <w:rFonts w:ascii="Arial" w:hAnsi="Arial" w:cs="Arial"/>
        </w:rPr>
      </w:pPr>
      <w:r w:rsidRPr="00CD649D">
        <w:rPr>
          <w:rFonts w:ascii="Arial" w:hAnsi="Arial" w:cs="Arial"/>
        </w:rPr>
        <w:t>Experience of managing archival collections to recognised environmental standards</w:t>
      </w:r>
      <w:r w:rsidR="00374FE5" w:rsidRPr="00CD649D">
        <w:rPr>
          <w:rFonts w:ascii="Arial" w:hAnsi="Arial" w:cs="Arial"/>
        </w:rPr>
        <w:t xml:space="preserve"> and </w:t>
      </w:r>
      <w:r w:rsidRPr="00CD649D">
        <w:rPr>
          <w:rFonts w:ascii="Arial" w:hAnsi="Arial" w:cs="Arial"/>
        </w:rPr>
        <w:t>managing and performing tasks to ensure the preservation of collections</w:t>
      </w:r>
    </w:p>
    <w:p w14:paraId="11A9FEE5" w14:textId="6D3AA858" w:rsidR="00113141" w:rsidRPr="00CD649D" w:rsidRDefault="00113141" w:rsidP="001004B2">
      <w:pPr>
        <w:pStyle w:val="NormalWeb"/>
        <w:numPr>
          <w:ilvl w:val="0"/>
          <w:numId w:val="31"/>
        </w:numPr>
        <w:spacing w:after="0"/>
        <w:rPr>
          <w:rFonts w:ascii="Arial" w:hAnsi="Arial" w:cs="Arial"/>
        </w:rPr>
      </w:pPr>
      <w:r w:rsidRPr="00CD649D">
        <w:rPr>
          <w:rFonts w:ascii="Arial" w:hAnsi="Arial" w:cs="Arial"/>
        </w:rPr>
        <w:t>Experience of project management</w:t>
      </w:r>
      <w:r w:rsidR="00374FE5" w:rsidRPr="00CD649D">
        <w:rPr>
          <w:rFonts w:ascii="Arial" w:hAnsi="Arial" w:cs="Arial"/>
        </w:rPr>
        <w:t xml:space="preserve"> including a</w:t>
      </w:r>
      <w:r w:rsidRPr="00CD649D">
        <w:rPr>
          <w:rFonts w:ascii="Arial" w:hAnsi="Arial" w:cs="Arial"/>
        </w:rPr>
        <w:t>rchive digitisation projects.</w:t>
      </w:r>
    </w:p>
    <w:p w14:paraId="5863C1B0" w14:textId="77777777" w:rsidR="00113141" w:rsidRDefault="00113141" w:rsidP="00113141">
      <w:pPr>
        <w:pStyle w:val="NormalWeb"/>
        <w:numPr>
          <w:ilvl w:val="0"/>
          <w:numId w:val="31"/>
        </w:numPr>
        <w:spacing w:after="0"/>
        <w:rPr>
          <w:rFonts w:ascii="Arial" w:hAnsi="Arial" w:cs="Arial"/>
        </w:rPr>
      </w:pPr>
      <w:r w:rsidRPr="00CD649D">
        <w:rPr>
          <w:rFonts w:ascii="Arial" w:hAnsi="Arial" w:cs="Arial"/>
        </w:rPr>
        <w:t>Experience of working to tight deadlines and adjusting working practices accordingly.</w:t>
      </w:r>
    </w:p>
    <w:p w14:paraId="014FB511" w14:textId="77777777" w:rsidR="001668DB" w:rsidRDefault="001668DB" w:rsidP="001668DB">
      <w:pPr>
        <w:numPr>
          <w:ilvl w:val="0"/>
          <w:numId w:val="31"/>
        </w:numPr>
        <w:spacing w:after="0" w:line="240" w:lineRule="auto"/>
        <w:textAlignment w:val="baseline"/>
        <w:rPr>
          <w:rFonts w:eastAsia="Times New Roman" w:cs="Arial"/>
          <w:szCs w:val="24"/>
          <w:lang w:eastAsia="en-GB"/>
        </w:rPr>
      </w:pPr>
      <w:r w:rsidRPr="001668DB">
        <w:rPr>
          <w:rFonts w:eastAsia="Times New Roman" w:cs="Arial"/>
          <w:szCs w:val="24"/>
          <w:lang w:eastAsia="en-GB"/>
        </w:rPr>
        <w:t>Experience of driving compliance of Data Protection and Freedom of Information requirements.</w:t>
      </w:r>
    </w:p>
    <w:p w14:paraId="35D61C38" w14:textId="1BD1CA17" w:rsidR="001668DB" w:rsidRPr="001668DB" w:rsidRDefault="001668DB" w:rsidP="001668DB">
      <w:pPr>
        <w:numPr>
          <w:ilvl w:val="0"/>
          <w:numId w:val="31"/>
        </w:numPr>
        <w:spacing w:after="0" w:line="240" w:lineRule="auto"/>
        <w:textAlignment w:val="baseline"/>
        <w:rPr>
          <w:rFonts w:eastAsia="Times New Roman" w:cs="Arial"/>
          <w:szCs w:val="24"/>
          <w:lang w:eastAsia="en-GB"/>
        </w:rPr>
      </w:pPr>
      <w:r w:rsidRPr="00CD649D">
        <w:rPr>
          <w:rFonts w:cs="Arial"/>
        </w:rPr>
        <w:t>Experience of working with discretion, confidentiality and sensitivity</w:t>
      </w:r>
    </w:p>
    <w:p w14:paraId="0C714038" w14:textId="3062CD2A" w:rsidR="00113141" w:rsidRPr="00CD649D" w:rsidRDefault="00CD649D" w:rsidP="00113141">
      <w:pPr>
        <w:pStyle w:val="NormalWeb"/>
        <w:numPr>
          <w:ilvl w:val="0"/>
          <w:numId w:val="31"/>
        </w:numPr>
        <w:spacing w:after="0"/>
        <w:rPr>
          <w:rFonts w:ascii="Arial" w:hAnsi="Arial" w:cs="Arial"/>
          <w:bCs/>
        </w:rPr>
      </w:pPr>
      <w:r w:rsidRPr="00CD649D">
        <w:rPr>
          <w:rFonts w:ascii="Arial" w:hAnsi="Arial" w:cs="Arial"/>
          <w:bCs/>
        </w:rPr>
        <w:t>P</w:t>
      </w:r>
      <w:r w:rsidR="00113141" w:rsidRPr="00CD649D">
        <w:rPr>
          <w:rFonts w:ascii="Arial" w:hAnsi="Arial" w:cs="Arial"/>
          <w:bCs/>
        </w:rPr>
        <w:t>ostgraduate degree level, in Archive and Records Management</w:t>
      </w:r>
      <w:r w:rsidRPr="00CD649D">
        <w:rPr>
          <w:rFonts w:ascii="Arial" w:hAnsi="Arial" w:cs="Arial"/>
          <w:bCs/>
        </w:rPr>
        <w:t xml:space="preserve"> or equivalent experience.</w:t>
      </w:r>
    </w:p>
    <w:p w14:paraId="3010A640" w14:textId="77777777" w:rsidR="00EC63B6" w:rsidRPr="00CD649D" w:rsidRDefault="00EC63B6" w:rsidP="00EC63B6">
      <w:pPr>
        <w:pStyle w:val="Heading2"/>
        <w:rPr>
          <w:sz w:val="24"/>
          <w:szCs w:val="24"/>
        </w:rPr>
      </w:pPr>
      <w:r w:rsidRPr="00CD649D">
        <w:rPr>
          <w:sz w:val="24"/>
          <w:szCs w:val="24"/>
        </w:rPr>
        <w:t>Desirable</w:t>
      </w:r>
    </w:p>
    <w:p w14:paraId="09C6A65E" w14:textId="77777777" w:rsidR="00EC63B6" w:rsidRPr="00CD649D" w:rsidRDefault="00EC63B6" w:rsidP="00EC63B6">
      <w:pPr>
        <w:pStyle w:val="NormalWeb"/>
        <w:numPr>
          <w:ilvl w:val="0"/>
          <w:numId w:val="32"/>
        </w:numPr>
        <w:spacing w:after="0"/>
        <w:rPr>
          <w:rFonts w:ascii="Arial" w:hAnsi="Arial" w:cs="Arial"/>
        </w:rPr>
      </w:pPr>
      <w:r w:rsidRPr="00CD649D">
        <w:rPr>
          <w:rFonts w:ascii="Arial" w:hAnsi="Arial" w:cs="Arial"/>
        </w:rPr>
        <w:t>Experience of working in an investigation and inquiry archiving environment</w:t>
      </w:r>
    </w:p>
    <w:p w14:paraId="24E911B5" w14:textId="77777777" w:rsidR="00EC63B6" w:rsidRPr="00CD649D" w:rsidRDefault="00EC63B6" w:rsidP="00EC63B6">
      <w:pPr>
        <w:pStyle w:val="NormalWeb"/>
        <w:numPr>
          <w:ilvl w:val="0"/>
          <w:numId w:val="32"/>
        </w:numPr>
        <w:spacing w:after="0"/>
        <w:rPr>
          <w:rFonts w:ascii="Arial" w:hAnsi="Arial" w:cs="Arial"/>
        </w:rPr>
      </w:pPr>
      <w:r w:rsidRPr="4E7003C6">
        <w:rPr>
          <w:rFonts w:ascii="Arial" w:hAnsi="Arial" w:cs="Arial"/>
        </w:rPr>
        <w:t>Experience of working in a public sector archiving environment</w:t>
      </w:r>
    </w:p>
    <w:p w14:paraId="683DF896" w14:textId="262721AA" w:rsidR="69F74226" w:rsidRDefault="69F74226" w:rsidP="4E7003C6">
      <w:pPr>
        <w:pStyle w:val="NormalWeb"/>
        <w:numPr>
          <w:ilvl w:val="0"/>
          <w:numId w:val="32"/>
        </w:numPr>
        <w:spacing w:after="0"/>
        <w:rPr>
          <w:rFonts w:ascii="Arial" w:hAnsi="Arial" w:cs="Arial"/>
        </w:rPr>
      </w:pPr>
      <w:r w:rsidRPr="4E7003C6">
        <w:rPr>
          <w:rFonts w:ascii="Arial" w:hAnsi="Arial" w:cs="Arial"/>
        </w:rPr>
        <w:t>Experience of working directly with The National Archives</w:t>
      </w:r>
    </w:p>
    <w:p w14:paraId="1FEE8C24" w14:textId="6F6BA6C5" w:rsidR="00EC63B6" w:rsidRPr="00CD649D" w:rsidRDefault="00EC63B6" w:rsidP="4E7003C6">
      <w:pPr>
        <w:pStyle w:val="NormalWeb"/>
        <w:numPr>
          <w:ilvl w:val="0"/>
          <w:numId w:val="32"/>
        </w:numPr>
        <w:spacing w:after="0"/>
        <w:rPr>
          <w:rFonts w:ascii="Arial" w:hAnsi="Arial"/>
        </w:rPr>
      </w:pPr>
      <w:r w:rsidRPr="4E7003C6">
        <w:rPr>
          <w:rFonts w:ascii="Arial" w:hAnsi="Arial" w:cs="Arial"/>
        </w:rPr>
        <w:t>Experience</w:t>
      </w:r>
      <w:r w:rsidR="01522CC0" w:rsidRPr="4E7003C6">
        <w:rPr>
          <w:rFonts w:ascii="Arial" w:hAnsi="Arial" w:cs="Arial"/>
        </w:rPr>
        <w:t xml:space="preserve"> of</w:t>
      </w:r>
      <w:r w:rsidRPr="4E7003C6">
        <w:rPr>
          <w:rFonts w:ascii="Arial" w:hAnsi="Arial" w:cs="Arial"/>
        </w:rPr>
        <w:t xml:space="preserve"> use of </w:t>
      </w:r>
      <w:r w:rsidRPr="4E7003C6">
        <w:rPr>
          <w:rFonts w:ascii="Arial" w:hAnsi="Arial"/>
        </w:rPr>
        <w:t xml:space="preserve">HOLMES </w:t>
      </w:r>
    </w:p>
    <w:p w14:paraId="3D70A533" w14:textId="77777777" w:rsidR="00113141" w:rsidRPr="00113141" w:rsidRDefault="00113141" w:rsidP="00113141"/>
    <w:bookmarkEnd w:id="3"/>
    <w:p w14:paraId="20187301" w14:textId="65125ADF" w:rsidR="00B3504B" w:rsidRPr="00C24271" w:rsidRDefault="00B3504B" w:rsidP="00C24271">
      <w:pPr>
        <w:pStyle w:val="Heading2"/>
      </w:pPr>
      <w:r w:rsidRPr="00C24271">
        <w:t xml:space="preserve">Reasonable adjustments </w:t>
      </w:r>
    </w:p>
    <w:p w14:paraId="05482862" w14:textId="77777777" w:rsidR="00963AD2" w:rsidRDefault="00963AD2" w:rsidP="00963AD2">
      <w:bookmarkStart w:id="4" w:name="_Hlk99540515"/>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t>,</w:t>
      </w:r>
      <w:r w:rsidRPr="00CF67E6">
        <w:t xml:space="preserve"> please </w:t>
      </w:r>
      <w:r>
        <w:t xml:space="preserve">email </w:t>
      </w:r>
      <w:hyperlink r:id="rId19" w:history="1">
        <w:r w:rsidRPr="00016F34">
          <w:rPr>
            <w:rStyle w:val="Hyperlink"/>
            <w:rFonts w:cs="Arial"/>
            <w:bdr w:val="none" w:sz="0" w:space="0" w:color="auto"/>
          </w:rPr>
          <w:t>recruitment@policeconduct.gov.uk</w:t>
        </w:r>
      </w:hyperlink>
      <w:r w:rsidRPr="00CF67E6">
        <w:t xml:space="preserve"> </w:t>
      </w:r>
    </w:p>
    <w:bookmarkEnd w:id="4"/>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623EB5F1" w14:textId="77777777" w:rsidR="00963AD2" w:rsidRDefault="00963AD2" w:rsidP="00963AD2">
      <w:pPr>
        <w:rPr>
          <w:rFonts w:cs="Arial"/>
          <w:szCs w:val="24"/>
        </w:rPr>
      </w:pPr>
      <w:r>
        <w:rPr>
          <w:rFonts w:cs="Arial"/>
          <w:szCs w:val="24"/>
        </w:rPr>
        <w:t>The IOPC are currently consulting with our consultative bodies about proposed changes to our hybrid working policy which will require all staff to work 20% of their contractual hours at their office base (or another office for business reasons) from 1 September 2024 and will be increased to 40% from April 2025. Office attendance time includes in-person training, meetings with stakeholders and families, and attending events.</w:t>
      </w:r>
    </w:p>
    <w:p w14:paraId="75541050" w14:textId="17E25E0C" w:rsidR="00E261D5" w:rsidRPr="00293DB6" w:rsidRDefault="00E261D5" w:rsidP="00293DB6">
      <w:r w:rsidRPr="00293DB6">
        <w:lastRenderedPageBreak/>
        <w:t xml:space="preserve">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headerReference w:type="default" r:id="rId20"/>
      <w:footerReference w:type="default" r:id="rId21"/>
      <w:head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35B4D" w14:textId="77777777" w:rsidR="00EB6E7D" w:rsidRDefault="00EB6E7D" w:rsidP="006B7BCE">
      <w:pPr>
        <w:spacing w:after="0" w:line="240" w:lineRule="auto"/>
      </w:pPr>
      <w:r>
        <w:separator/>
      </w:r>
    </w:p>
  </w:endnote>
  <w:endnote w:type="continuationSeparator" w:id="0">
    <w:p w14:paraId="692DA11D" w14:textId="77777777" w:rsidR="00EB6E7D" w:rsidRDefault="00EB6E7D" w:rsidP="006B7BCE">
      <w:pPr>
        <w:spacing w:after="0" w:line="240" w:lineRule="auto"/>
      </w:pPr>
      <w:r>
        <w:continuationSeparator/>
      </w:r>
    </w:p>
  </w:endnote>
  <w:endnote w:type="continuationNotice" w:id="1">
    <w:p w14:paraId="652E3CBD" w14:textId="77777777" w:rsidR="00EB6E7D" w:rsidRDefault="00EB6E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2CB24" w14:textId="77777777" w:rsidR="00EB6E7D" w:rsidRDefault="00EB6E7D" w:rsidP="006B7BCE">
      <w:pPr>
        <w:spacing w:after="0" w:line="240" w:lineRule="auto"/>
      </w:pPr>
      <w:r>
        <w:separator/>
      </w:r>
    </w:p>
  </w:footnote>
  <w:footnote w:type="continuationSeparator" w:id="0">
    <w:p w14:paraId="7F0FE4AA" w14:textId="77777777" w:rsidR="00EB6E7D" w:rsidRDefault="00EB6E7D" w:rsidP="006B7BCE">
      <w:pPr>
        <w:spacing w:after="0" w:line="240" w:lineRule="auto"/>
      </w:pPr>
      <w:r>
        <w:continuationSeparator/>
      </w:r>
    </w:p>
  </w:footnote>
  <w:footnote w:type="continuationNotice" w:id="1">
    <w:p w14:paraId="48EFA81D" w14:textId="77777777" w:rsidR="00EB6E7D" w:rsidRDefault="00EB6E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C885" w14:textId="77777777" w:rsidR="00BD35E0" w:rsidRDefault="00BD35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DB410FC"/>
    <w:multiLevelType w:val="hybridMultilevel"/>
    <w:tmpl w:val="896E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1E49E2"/>
    <w:multiLevelType w:val="hybridMultilevel"/>
    <w:tmpl w:val="6AD4C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17360EE"/>
    <w:multiLevelType w:val="hybridMultilevel"/>
    <w:tmpl w:val="91722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15:restartNumberingAfterBreak="0">
    <w:nsid w:val="694831BC"/>
    <w:multiLevelType w:val="hybridMultilevel"/>
    <w:tmpl w:val="72A8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29" w15:restartNumberingAfterBreak="0">
    <w:nsid w:val="789718B6"/>
    <w:multiLevelType w:val="hybridMultilevel"/>
    <w:tmpl w:val="B3BCE1B0"/>
    <w:lvl w:ilvl="0" w:tplc="08090001">
      <w:start w:val="1"/>
      <w:numFmt w:val="bullet"/>
      <w:lvlText w:val=""/>
      <w:lvlJc w:val="left"/>
      <w:pPr>
        <w:ind w:left="360" w:hanging="360"/>
      </w:pPr>
      <w:rPr>
        <w:rFonts w:ascii="Symbol" w:hAnsi="Symbo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60135679">
    <w:abstractNumId w:val="7"/>
  </w:num>
  <w:num w:numId="2" w16cid:durableId="1514648">
    <w:abstractNumId w:val="8"/>
  </w:num>
  <w:num w:numId="3" w16cid:durableId="2093769230">
    <w:abstractNumId w:val="0"/>
  </w:num>
  <w:num w:numId="4" w16cid:durableId="294679593">
    <w:abstractNumId w:val="27"/>
  </w:num>
  <w:num w:numId="5" w16cid:durableId="1068727201">
    <w:abstractNumId w:val="4"/>
  </w:num>
  <w:num w:numId="6" w16cid:durableId="1082793735">
    <w:abstractNumId w:val="14"/>
  </w:num>
  <w:num w:numId="7" w16cid:durableId="1277634803">
    <w:abstractNumId w:val="26"/>
  </w:num>
  <w:num w:numId="8" w16cid:durableId="130098007">
    <w:abstractNumId w:val="16"/>
  </w:num>
  <w:num w:numId="9" w16cid:durableId="1252020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0910989">
    <w:abstractNumId w:val="11"/>
  </w:num>
  <w:num w:numId="11" w16cid:durableId="13341476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601419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9158763">
    <w:abstractNumId w:val="13"/>
  </w:num>
  <w:num w:numId="14" w16cid:durableId="157422577">
    <w:abstractNumId w:val="13"/>
  </w:num>
  <w:num w:numId="15" w16cid:durableId="339892826">
    <w:abstractNumId w:val="22"/>
  </w:num>
  <w:num w:numId="16" w16cid:durableId="1906597956">
    <w:abstractNumId w:val="23"/>
  </w:num>
  <w:num w:numId="17" w16cid:durableId="37974802">
    <w:abstractNumId w:val="9"/>
  </w:num>
  <w:num w:numId="18" w16cid:durableId="1804880019">
    <w:abstractNumId w:val="5"/>
  </w:num>
  <w:num w:numId="19" w16cid:durableId="1109662221">
    <w:abstractNumId w:val="24"/>
  </w:num>
  <w:num w:numId="20" w16cid:durableId="323630473">
    <w:abstractNumId w:val="17"/>
  </w:num>
  <w:num w:numId="21" w16cid:durableId="2105033651">
    <w:abstractNumId w:val="20"/>
  </w:num>
  <w:num w:numId="22" w16cid:durableId="1444036936">
    <w:abstractNumId w:val="21"/>
  </w:num>
  <w:num w:numId="23" w16cid:durableId="414322046">
    <w:abstractNumId w:val="15"/>
  </w:num>
  <w:num w:numId="24" w16cid:durableId="1716343983">
    <w:abstractNumId w:val="28"/>
  </w:num>
  <w:num w:numId="25" w16cid:durableId="286280486">
    <w:abstractNumId w:val="1"/>
  </w:num>
  <w:num w:numId="26" w16cid:durableId="347222023">
    <w:abstractNumId w:val="3"/>
  </w:num>
  <w:num w:numId="27" w16cid:durableId="1312949379">
    <w:abstractNumId w:val="2"/>
  </w:num>
  <w:num w:numId="28" w16cid:durableId="1703900923">
    <w:abstractNumId w:val="6"/>
  </w:num>
  <w:num w:numId="29" w16cid:durableId="1860007383">
    <w:abstractNumId w:val="29"/>
  </w:num>
  <w:num w:numId="30" w16cid:durableId="203835428">
    <w:abstractNumId w:val="10"/>
  </w:num>
  <w:num w:numId="31" w16cid:durableId="1790539679">
    <w:abstractNumId w:val="19"/>
  </w:num>
  <w:num w:numId="32" w16cid:durableId="862286038">
    <w:abstractNumId w:val="12"/>
  </w:num>
  <w:num w:numId="33" w16cid:durableId="38321180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320B0"/>
    <w:rsid w:val="00065A13"/>
    <w:rsid w:val="000672F0"/>
    <w:rsid w:val="00075B37"/>
    <w:rsid w:val="000815FF"/>
    <w:rsid w:val="00091CD1"/>
    <w:rsid w:val="00097FC9"/>
    <w:rsid w:val="000C42E9"/>
    <w:rsid w:val="000D5136"/>
    <w:rsid w:val="000E01B7"/>
    <w:rsid w:val="00113141"/>
    <w:rsid w:val="0011646F"/>
    <w:rsid w:val="00125E69"/>
    <w:rsid w:val="00140E28"/>
    <w:rsid w:val="001668DB"/>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20F71"/>
    <w:rsid w:val="00343932"/>
    <w:rsid w:val="003465E8"/>
    <w:rsid w:val="00374FE5"/>
    <w:rsid w:val="003769CB"/>
    <w:rsid w:val="00383ED5"/>
    <w:rsid w:val="0039047D"/>
    <w:rsid w:val="00391F8C"/>
    <w:rsid w:val="003974C9"/>
    <w:rsid w:val="003B7B27"/>
    <w:rsid w:val="003C1BEB"/>
    <w:rsid w:val="003D3265"/>
    <w:rsid w:val="003D49D0"/>
    <w:rsid w:val="003E467B"/>
    <w:rsid w:val="003F617C"/>
    <w:rsid w:val="0043067F"/>
    <w:rsid w:val="004332EE"/>
    <w:rsid w:val="004507D1"/>
    <w:rsid w:val="00460A4D"/>
    <w:rsid w:val="00467B3C"/>
    <w:rsid w:val="00482CC1"/>
    <w:rsid w:val="00486048"/>
    <w:rsid w:val="00493E67"/>
    <w:rsid w:val="004A22FB"/>
    <w:rsid w:val="004B4A93"/>
    <w:rsid w:val="004C1EF3"/>
    <w:rsid w:val="004C3A21"/>
    <w:rsid w:val="004C74F6"/>
    <w:rsid w:val="004D0400"/>
    <w:rsid w:val="004E006E"/>
    <w:rsid w:val="004E10A3"/>
    <w:rsid w:val="004E26B2"/>
    <w:rsid w:val="004E5114"/>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A18D9"/>
    <w:rsid w:val="005B06BF"/>
    <w:rsid w:val="005B74BB"/>
    <w:rsid w:val="005D172D"/>
    <w:rsid w:val="005E5F01"/>
    <w:rsid w:val="0060082F"/>
    <w:rsid w:val="0061686D"/>
    <w:rsid w:val="006400D9"/>
    <w:rsid w:val="0066384C"/>
    <w:rsid w:val="00666097"/>
    <w:rsid w:val="00666AF9"/>
    <w:rsid w:val="00675126"/>
    <w:rsid w:val="00684381"/>
    <w:rsid w:val="006A1A28"/>
    <w:rsid w:val="006A7DE4"/>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0A77"/>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339A5"/>
    <w:rsid w:val="00940DA6"/>
    <w:rsid w:val="009435D5"/>
    <w:rsid w:val="0094411A"/>
    <w:rsid w:val="00947110"/>
    <w:rsid w:val="009545FF"/>
    <w:rsid w:val="009610C6"/>
    <w:rsid w:val="00963AD2"/>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23855"/>
    <w:rsid w:val="00A319FD"/>
    <w:rsid w:val="00A34D3F"/>
    <w:rsid w:val="00A423A0"/>
    <w:rsid w:val="00A51161"/>
    <w:rsid w:val="00A61C57"/>
    <w:rsid w:val="00A656E5"/>
    <w:rsid w:val="00A906E7"/>
    <w:rsid w:val="00AA0DD6"/>
    <w:rsid w:val="00AC396A"/>
    <w:rsid w:val="00AD175C"/>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35E0"/>
    <w:rsid w:val="00BD392A"/>
    <w:rsid w:val="00BD46DB"/>
    <w:rsid w:val="00BD52A9"/>
    <w:rsid w:val="00BD5B11"/>
    <w:rsid w:val="00BE367C"/>
    <w:rsid w:val="00BE46A6"/>
    <w:rsid w:val="00C03ACA"/>
    <w:rsid w:val="00C06C47"/>
    <w:rsid w:val="00C203BE"/>
    <w:rsid w:val="00C24271"/>
    <w:rsid w:val="00C3520F"/>
    <w:rsid w:val="00C36D39"/>
    <w:rsid w:val="00C460B4"/>
    <w:rsid w:val="00C56440"/>
    <w:rsid w:val="00C635C2"/>
    <w:rsid w:val="00C72A82"/>
    <w:rsid w:val="00C82594"/>
    <w:rsid w:val="00C84CAC"/>
    <w:rsid w:val="00C90E84"/>
    <w:rsid w:val="00C92F1D"/>
    <w:rsid w:val="00C936E9"/>
    <w:rsid w:val="00C9564D"/>
    <w:rsid w:val="00C96688"/>
    <w:rsid w:val="00C97A01"/>
    <w:rsid w:val="00CB0952"/>
    <w:rsid w:val="00CD0F93"/>
    <w:rsid w:val="00CD2652"/>
    <w:rsid w:val="00CD649D"/>
    <w:rsid w:val="00CF0F91"/>
    <w:rsid w:val="00CF1B09"/>
    <w:rsid w:val="00D06777"/>
    <w:rsid w:val="00D10322"/>
    <w:rsid w:val="00D665EF"/>
    <w:rsid w:val="00D71527"/>
    <w:rsid w:val="00D90029"/>
    <w:rsid w:val="00D93B60"/>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B6E7D"/>
    <w:rsid w:val="00EC20A3"/>
    <w:rsid w:val="00EC2D77"/>
    <w:rsid w:val="00EC5EB0"/>
    <w:rsid w:val="00EC63B6"/>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 w:val="00FF282E"/>
    <w:rsid w:val="01522CC0"/>
    <w:rsid w:val="063E54F9"/>
    <w:rsid w:val="22040A81"/>
    <w:rsid w:val="2741C035"/>
    <w:rsid w:val="4E7003C6"/>
    <w:rsid w:val="559AFB69"/>
    <w:rsid w:val="5DDC7128"/>
    <w:rsid w:val="5F22DB1E"/>
    <w:rsid w:val="67B4D7FF"/>
    <w:rsid w:val="69F74226"/>
    <w:rsid w:val="6B084039"/>
    <w:rsid w:val="7B784405"/>
    <w:rsid w:val="7DEB2088"/>
    <w:rsid w:val="7F18E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policeconduct.gov.uk/who-we-are/equality-and-diversity/welsh-language-standard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recruitment@policeconduct.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ace.bitc.org.uk/issues/racecharter"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1858b72-e287-422e-8af6-485ce07c1ea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45D4CD71810C43A0189C229AA801F7" ma:contentTypeVersion="10" ma:contentTypeDescription="Create a new document." ma:contentTypeScope="" ma:versionID="77cbfbfb624d80144581362f308b72d0">
  <xsd:schema xmlns:xsd="http://www.w3.org/2001/XMLSchema" xmlns:xs="http://www.w3.org/2001/XMLSchema" xmlns:p="http://schemas.microsoft.com/office/2006/metadata/properties" xmlns:ns3="21858b72-e287-422e-8af6-485ce07c1eaa" targetNamespace="http://schemas.microsoft.com/office/2006/metadata/properties" ma:root="true" ma:fieldsID="f9272732477ac100f06c89d646e88ba7" ns3:_="">
    <xsd:import namespace="21858b72-e287-422e-8af6-485ce07c1ea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8b72-e287-422e-8af6-485ce07c1ea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D1FA14-6709-4839-AECC-429478F8B12C}">
  <ds:schemaRefs>
    <ds:schemaRef ds:uri="http://schemas.microsoft.com/office/2006/metadata/properties"/>
    <ds:schemaRef ds:uri="http://schemas.microsoft.com/office/infopath/2007/PartnerControls"/>
    <ds:schemaRef ds:uri="21858b72-e287-422e-8af6-485ce07c1eaa"/>
  </ds:schemaRefs>
</ds:datastoreItem>
</file>

<file path=customXml/itemProps2.xml><?xml version="1.0" encoding="utf-8"?>
<ds:datastoreItem xmlns:ds="http://schemas.openxmlformats.org/officeDocument/2006/customXml" ds:itemID="{50F8E46A-98EA-457F-8F39-41BEEC020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8b72-e287-422e-8af6-485ce07c1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A2716-027C-41F4-8DCE-F5988E9ADD95}">
  <ds:schemaRefs>
    <ds:schemaRef ds:uri="http://schemas.microsoft.com/sharepoint/v3/contenttype/forms"/>
  </ds:schemaRefs>
</ds:datastoreItem>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8</TotalTime>
  <Pages>6</Pages>
  <Words>1220</Words>
  <Characters>6954</Characters>
  <Application>Microsoft Office Word</Application>
  <DocSecurity>0</DocSecurity>
  <Lines>57</Lines>
  <Paragraphs>16</Paragraphs>
  <ScaleCrop>false</ScaleCrop>
  <Company>IPCC</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Naomi Slater</cp:lastModifiedBy>
  <cp:revision>4</cp:revision>
  <cp:lastPrinted>2016-07-19T15:38:00Z</cp:lastPrinted>
  <dcterms:created xsi:type="dcterms:W3CDTF">2025-06-16T11:35:00Z</dcterms:created>
  <dcterms:modified xsi:type="dcterms:W3CDTF">2025-06-23T11:18:00Z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726782900</vt:i4>
  </property>
  <property fmtid="{D5CDD505-2E9C-101B-9397-08002B2CF9AE}" pid="3" name="_NewReviewCycle">
    <vt:lpwstr/>
  </property>
  <property fmtid="{D5CDD505-2E9C-101B-9397-08002B2CF9AE}" pid="4" name="_EmailSubject">
    <vt:lpwstr>Archiving Posts </vt:lpwstr>
  </property>
  <property fmtid="{D5CDD505-2E9C-101B-9397-08002B2CF9AE}" pid="5" name="_AuthorEmail">
    <vt:lpwstr>Donna.Harvey@policeconduct.gov.uk</vt:lpwstr>
  </property>
  <property fmtid="{D5CDD505-2E9C-101B-9397-08002B2CF9AE}" pid="6" name="_AuthorEmailDisplayName">
    <vt:lpwstr>Donna Harvey</vt:lpwstr>
  </property>
  <property fmtid="{D5CDD505-2E9C-101B-9397-08002B2CF9AE}" pid="7" name="_PreviousAdHocReviewCycleID">
    <vt:i4>-1494721107</vt:i4>
  </property>
  <property fmtid="{D5CDD505-2E9C-101B-9397-08002B2CF9AE}" pid="8" name="ContentTypeId">
    <vt:lpwstr>0x0101008D45D4CD71810C43A0189C229AA801F7</vt:lpwstr>
  </property>
  <property fmtid="{D5CDD505-2E9C-101B-9397-08002B2CF9AE}" pid="9" name="_ReviewingToolsShownOnce">
    <vt:lpwstr/>
  </property>
</Properties>
</file>