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24139821" w:rsidR="002A0D51" w:rsidRPr="0054473B" w:rsidRDefault="002A0D51" w:rsidP="002A0D51">
      <w:pPr>
        <w:spacing w:after="120"/>
      </w:pPr>
      <w:r w:rsidRPr="001C16C4">
        <w:rPr>
          <w:b/>
          <w:bCs/>
        </w:rPr>
        <w:t>T</w:t>
      </w:r>
      <w:r>
        <w:rPr>
          <w:b/>
          <w:bCs/>
        </w:rPr>
        <w:t>itle</w:t>
      </w:r>
      <w:r w:rsidRPr="001C16C4">
        <w:rPr>
          <w:b/>
          <w:bCs/>
        </w:rPr>
        <w:t xml:space="preserve">: </w:t>
      </w:r>
      <w:r w:rsidRPr="001C16C4">
        <w:rPr>
          <w:b/>
          <w:bCs/>
        </w:rPr>
        <w:tab/>
      </w:r>
      <w:r w:rsidRPr="001C16C4">
        <w:rPr>
          <w:b/>
          <w:bCs/>
        </w:rPr>
        <w:tab/>
      </w:r>
      <w:r w:rsidR="0054473B" w:rsidRPr="0054473B">
        <w:t>Assistant People Business Partner</w:t>
      </w:r>
    </w:p>
    <w:p w14:paraId="63D5A5B2" w14:textId="654A8AB0" w:rsidR="002A0D51" w:rsidRPr="001C16C4" w:rsidRDefault="002A0D51" w:rsidP="002A0D51">
      <w:pPr>
        <w:spacing w:after="120"/>
        <w:rPr>
          <w:b/>
          <w:bCs/>
        </w:rPr>
      </w:pPr>
      <w:r>
        <w:rPr>
          <w:b/>
          <w:bCs/>
        </w:rPr>
        <w:t>Reports to</w:t>
      </w:r>
      <w:r w:rsidRPr="001C16C4">
        <w:rPr>
          <w:b/>
          <w:bCs/>
        </w:rPr>
        <w:t xml:space="preserve">: </w:t>
      </w:r>
      <w:r w:rsidRPr="001C16C4">
        <w:rPr>
          <w:b/>
          <w:bCs/>
        </w:rPr>
        <w:tab/>
      </w:r>
      <w:r w:rsidR="0054473B" w:rsidRPr="0054473B">
        <w:t>People Business Partner</w:t>
      </w:r>
      <w:r w:rsidR="0054473B">
        <w:rPr>
          <w:b/>
          <w:bCs/>
        </w:rPr>
        <w:t xml:space="preserve"> </w:t>
      </w:r>
    </w:p>
    <w:p w14:paraId="1642879E" w14:textId="7C179A56"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6E3E5C">
        <w:t>Birmingham</w:t>
      </w:r>
    </w:p>
    <w:p w14:paraId="115965BC" w14:textId="28E790AC"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54473B" w:rsidRPr="0054473B">
        <w:t>10</w:t>
      </w:r>
    </w:p>
    <w:p w14:paraId="2DA08CA7" w14:textId="0BA67327"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54473B" w:rsidRPr="0054473B">
        <w:t>£3</w:t>
      </w:r>
      <w:r w:rsidR="006E3E5C">
        <w:t xml:space="preserve">2,600 </w:t>
      </w:r>
      <w:r w:rsidR="0054473B" w:rsidRPr="0054473B">
        <w:t xml:space="preserve">per annum </w:t>
      </w:r>
    </w:p>
    <w:p w14:paraId="0340B4B8" w14:textId="1C0EB778"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54473B" w:rsidRPr="0054473B">
        <w:t>Permanent</w:t>
      </w:r>
    </w:p>
    <w:p w14:paraId="47606761" w14:textId="04F067D5" w:rsidR="009D0EA6" w:rsidRPr="001C16C4" w:rsidRDefault="00E329DB" w:rsidP="001C16C4">
      <w:pPr>
        <w:pStyle w:val="Heading1"/>
      </w:pPr>
      <w:r w:rsidRPr="001C16C4">
        <w:t>P</w:t>
      </w:r>
      <w:r w:rsidR="001C16C4">
        <w:t>urpose</w:t>
      </w:r>
    </w:p>
    <w:p w14:paraId="07C1CB92" w14:textId="177DB9E8" w:rsidR="0082023D" w:rsidRPr="00293DB6" w:rsidRDefault="0082023D" w:rsidP="00293DB6">
      <w:r w:rsidRPr="00293DB6">
        <w:t>As a</w:t>
      </w:r>
      <w:r w:rsidR="0054473B">
        <w:t>n Assistant People Business Partner</w:t>
      </w:r>
      <w:r w:rsidRPr="00293DB6">
        <w:t>, you will be welcomed into a dynamic and inclusive</w:t>
      </w:r>
      <w:r w:rsidRPr="0054473B">
        <w:rPr>
          <w:color w:val="000000" w:themeColor="text1"/>
        </w:rPr>
        <w:t xml:space="preserve"> </w:t>
      </w:r>
      <w:r w:rsidR="0054473B" w:rsidRPr="0054473B">
        <w:rPr>
          <w:color w:val="000000" w:themeColor="text1"/>
        </w:rPr>
        <w:t>People Management and Wellbeing</w:t>
      </w:r>
      <w:r w:rsidRPr="0054473B">
        <w:rPr>
          <w:color w:val="000000" w:themeColor="text1"/>
        </w:rPr>
        <w:t xml:space="preserve"> </w:t>
      </w:r>
      <w:r w:rsidRPr="00293DB6">
        <w:t>team</w:t>
      </w:r>
      <w:r w:rsidR="0054473B">
        <w:t>, supporting the work of the People Business Partners.</w:t>
      </w:r>
      <w:r w:rsidRPr="00293DB6">
        <w:t xml:space="preserve"> 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54473B">
        <w:t xml:space="preserve"> the</w:t>
      </w:r>
      <w:r w:rsidR="00A10ADF" w:rsidRPr="00293DB6">
        <w:t xml:space="preserve"> IOPC</w:t>
      </w:r>
      <w:r w:rsidR="0054473B">
        <w:t xml:space="preserve"> People Directorate</w:t>
      </w:r>
      <w:r w:rsidRPr="00293DB6">
        <w:t xml:space="preserve">, allowing you to develop your mindset and approaches to contribute to improving the police complaints system in England and Wales. </w:t>
      </w:r>
    </w:p>
    <w:p w14:paraId="123A1E4D" w14:textId="4D51AF4E" w:rsidR="0054473B" w:rsidRPr="00A21F48" w:rsidRDefault="0054473B" w:rsidP="0054473B">
      <w:pPr>
        <w:rPr>
          <w:rFonts w:cs="Arial"/>
        </w:rPr>
      </w:pPr>
      <w:r w:rsidRPr="00A21F48">
        <w:rPr>
          <w:rFonts w:cs="Arial"/>
        </w:rPr>
        <w:t xml:space="preserve">The primary focus of the role is on casework in relation to employee relations </w:t>
      </w:r>
      <w:r>
        <w:rPr>
          <w:rFonts w:cs="Arial"/>
        </w:rPr>
        <w:t>and</w:t>
      </w:r>
      <w:r w:rsidRPr="00A21F48">
        <w:rPr>
          <w:rFonts w:cs="Arial"/>
        </w:rPr>
        <w:t xml:space="preserve"> recruitment.   Assistant </w:t>
      </w:r>
      <w:r>
        <w:rPr>
          <w:rFonts w:cs="Arial"/>
        </w:rPr>
        <w:t xml:space="preserve">People </w:t>
      </w:r>
      <w:r w:rsidRPr="00A21F48">
        <w:rPr>
          <w:rFonts w:cs="Arial"/>
        </w:rPr>
        <w:t xml:space="preserve">Business </w:t>
      </w:r>
      <w:r>
        <w:rPr>
          <w:rFonts w:cs="Arial"/>
        </w:rPr>
        <w:t>P</w:t>
      </w:r>
      <w:r w:rsidRPr="00A21F48">
        <w:rPr>
          <w:rFonts w:cs="Arial"/>
        </w:rPr>
        <w:t xml:space="preserve">artners own cases from start to finish. They work closely with line managers providing advice and assistance.  They work within organisational policies and </w:t>
      </w:r>
      <w:proofErr w:type="gramStart"/>
      <w:r w:rsidRPr="00A21F48">
        <w:rPr>
          <w:rFonts w:cs="Arial"/>
        </w:rPr>
        <w:t>agreed</w:t>
      </w:r>
      <w:proofErr w:type="gramEnd"/>
      <w:r w:rsidRPr="00A21F48">
        <w:rPr>
          <w:rFonts w:cs="Arial"/>
        </w:rPr>
        <w:t xml:space="preserve"> practice but also identify policy concerns and contribute to work to develop new policy and guidance.  </w:t>
      </w:r>
      <w:bookmarkStart w:id="0" w:name="_Hlk22773633"/>
      <w:r w:rsidRPr="00A21F48">
        <w:rPr>
          <w:rFonts w:cs="Arial"/>
        </w:rPr>
        <w:t>As one of the key links between the business and the People Directorate A</w:t>
      </w:r>
      <w:r>
        <w:rPr>
          <w:rFonts w:cs="Arial"/>
        </w:rPr>
        <w:t>P</w:t>
      </w:r>
      <w:r w:rsidRPr="00A21F48">
        <w:rPr>
          <w:rFonts w:cs="Arial"/>
        </w:rPr>
        <w:t xml:space="preserve">BPs will also maintain an excellent knowledge of work being progressed in the wider directorate and provide insights to the OD and Talent and Learning and Development teams to inform their work.  </w:t>
      </w:r>
      <w:bookmarkEnd w:id="0"/>
    </w:p>
    <w:p w14:paraId="5AA92060" w14:textId="77777777" w:rsidR="0054473B" w:rsidRPr="00A21F48" w:rsidRDefault="0054473B" w:rsidP="0054473B">
      <w:pPr>
        <w:rPr>
          <w:rFonts w:cs="Arial"/>
        </w:rPr>
      </w:pPr>
      <w:r w:rsidRPr="00A21F48">
        <w:rPr>
          <w:rFonts w:cs="Arial"/>
        </w:rPr>
        <w:t>A</w:t>
      </w:r>
      <w:r>
        <w:rPr>
          <w:rFonts w:cs="Arial"/>
        </w:rPr>
        <w:t>P</w:t>
      </w:r>
      <w:r w:rsidRPr="00A21F48">
        <w:rPr>
          <w:rFonts w:cs="Arial"/>
        </w:rPr>
        <w:t xml:space="preserve">BPs will tend to focus on employee relations and recruitment casework. It is essential that all APBPs have sufficient knowledge of team activities to be able to assist and </w:t>
      </w:r>
      <w:proofErr w:type="gramStart"/>
      <w:r w:rsidRPr="00A21F48">
        <w:rPr>
          <w:rFonts w:cs="Arial"/>
        </w:rPr>
        <w:t>guide line</w:t>
      </w:r>
      <w:proofErr w:type="gramEnd"/>
      <w:r w:rsidRPr="00A21F48">
        <w:rPr>
          <w:rFonts w:cs="Arial"/>
        </w:rPr>
        <w:t xml:space="preserve"> managers.</w:t>
      </w:r>
    </w:p>
    <w:p w14:paraId="254BE9C1" w14:textId="77777777" w:rsidR="0054473B" w:rsidRPr="00A21F48" w:rsidRDefault="0054473B" w:rsidP="0054473B">
      <w:pPr>
        <w:rPr>
          <w:rFonts w:cs="Arial"/>
        </w:rPr>
      </w:pPr>
      <w:r w:rsidRPr="00A21F48">
        <w:rPr>
          <w:rFonts w:cs="Arial"/>
        </w:rPr>
        <w:lastRenderedPageBreak/>
        <w:t>A</w:t>
      </w:r>
      <w:r>
        <w:rPr>
          <w:rFonts w:cs="Arial"/>
        </w:rPr>
        <w:t>P</w:t>
      </w:r>
      <w:r w:rsidRPr="00A21F48">
        <w:rPr>
          <w:rFonts w:cs="Arial"/>
        </w:rPr>
        <w:t>BPs will work closely with the People Co</w:t>
      </w:r>
      <w:r>
        <w:rPr>
          <w:rFonts w:cs="Arial"/>
        </w:rPr>
        <w:t>-</w:t>
      </w:r>
      <w:r w:rsidRPr="00A21F48">
        <w:rPr>
          <w:rFonts w:cs="Arial"/>
        </w:rPr>
        <w:t xml:space="preserve">ordinator to ensure that the processes for administration are efficient and undertaken in a timely manner. APBPs will also provide advice and guidance to more junior colleagues in the team in the absence of the PBP. </w:t>
      </w: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07DE7568"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54473B">
        <w:rPr>
          <w:rFonts w:eastAsia="Times New Roman" w:cs="Arial"/>
          <w:noProof/>
          <w:color w:val="000000"/>
          <w:lang w:eastAsia="en-GB"/>
        </w:rPr>
        <w:t xml:space="preserve"> Assistant People Business Partner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BDD9EA6"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0054473B">
        <w:rPr>
          <w:lang w:val="en"/>
        </w:rPr>
        <w:t xml:space="preserve"> </w:t>
      </w:r>
      <w:r w:rsidRPr="00293DB6">
        <w:rPr>
          <w:lang w:val="en"/>
        </w:rPr>
        <w:t xml:space="preserve">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4D663CC6" w14:textId="77777777" w:rsidR="0054473B" w:rsidRPr="00807BC7" w:rsidRDefault="0054473B" w:rsidP="0054473B">
      <w:pPr>
        <w:rPr>
          <w:rFonts w:cs="Arial"/>
          <w:b/>
          <w:bCs/>
        </w:rPr>
      </w:pPr>
      <w:r w:rsidRPr="00807BC7">
        <w:rPr>
          <w:rFonts w:cs="Arial"/>
          <w:b/>
          <w:bCs/>
        </w:rPr>
        <w:t xml:space="preserve">Employee Relations Focus </w:t>
      </w:r>
    </w:p>
    <w:p w14:paraId="6636513E"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Maintain an ongoing understanding of the employee relations issues in the client group assigned, engaging regularly with colleagues and line managers to pre-empt issue and solve problems </w:t>
      </w:r>
    </w:p>
    <w:p w14:paraId="4CD7A525"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Act as a mediator to find solutions to difficulties </w:t>
      </w:r>
    </w:p>
    <w:p w14:paraId="07E74C52"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Commission work from the OD and L&amp;D teams to enable local problems to be solved </w:t>
      </w:r>
    </w:p>
    <w:p w14:paraId="4F678B07"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Act as a point of contact for colleagues in distress signposting appropriate services </w:t>
      </w:r>
    </w:p>
    <w:p w14:paraId="524D6FF2"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Advise on ER issues such as long term or regular sickness, disciplinary and grievance matters and performance management and assist managers to find pragmatic solutions to difficulties  </w:t>
      </w:r>
    </w:p>
    <w:p w14:paraId="7FCC8009"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Seek advice from our employment lawyers about complex cases and assist in preparations for ETs</w:t>
      </w:r>
    </w:p>
    <w:p w14:paraId="6358D367"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Support IOPC internal investigations into staff related matters</w:t>
      </w:r>
    </w:p>
    <w:p w14:paraId="61B2F341"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Assist the People Business Partner with work force and succession planning </w:t>
      </w:r>
    </w:p>
    <w:p w14:paraId="292AE07A" w14:textId="77777777" w:rsidR="0054473B" w:rsidRPr="00807BC7" w:rsidRDefault="0054473B" w:rsidP="0054473B">
      <w:pPr>
        <w:pStyle w:val="ListParagraph"/>
        <w:rPr>
          <w:rFonts w:cs="Arial"/>
          <w:bCs/>
        </w:rPr>
      </w:pPr>
    </w:p>
    <w:p w14:paraId="6CF27651"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lastRenderedPageBreak/>
        <w:t xml:space="preserve">Develop </w:t>
      </w:r>
      <w:r>
        <w:rPr>
          <w:rFonts w:cs="Arial"/>
          <w:bCs/>
        </w:rPr>
        <w:t>p</w:t>
      </w:r>
      <w:r w:rsidRPr="00807BC7">
        <w:rPr>
          <w:rFonts w:cs="Arial"/>
          <w:bCs/>
        </w:rPr>
        <w:t xml:space="preserve">olicy and guidance to first review stage and present to staff council and staff networks for comment </w:t>
      </w:r>
    </w:p>
    <w:p w14:paraId="2CB20500" w14:textId="77777777" w:rsidR="0054473B" w:rsidRPr="00807BC7" w:rsidRDefault="0054473B" w:rsidP="0054473B">
      <w:pPr>
        <w:pStyle w:val="ListParagraph"/>
        <w:numPr>
          <w:ilvl w:val="0"/>
          <w:numId w:val="29"/>
        </w:numPr>
        <w:spacing w:after="0" w:line="276" w:lineRule="auto"/>
        <w:contextualSpacing w:val="0"/>
        <w:rPr>
          <w:rFonts w:cs="Arial"/>
          <w:b/>
          <w:bCs/>
        </w:rPr>
      </w:pPr>
      <w:r w:rsidRPr="00807BC7">
        <w:rPr>
          <w:rFonts w:cs="Arial"/>
          <w:color w:val="0B0C0C"/>
        </w:rPr>
        <w:t xml:space="preserve">Providing advice, coaching support and training on people policies and best practice </w:t>
      </w:r>
    </w:p>
    <w:p w14:paraId="4476A957" w14:textId="77777777" w:rsidR="0054473B" w:rsidRPr="00807BC7" w:rsidRDefault="0054473B" w:rsidP="0054473B">
      <w:pPr>
        <w:pStyle w:val="ListParagraph"/>
        <w:numPr>
          <w:ilvl w:val="0"/>
          <w:numId w:val="29"/>
        </w:numPr>
        <w:spacing w:after="0" w:line="276" w:lineRule="auto"/>
        <w:contextualSpacing w:val="0"/>
        <w:rPr>
          <w:rFonts w:cs="Arial"/>
          <w:b/>
          <w:bCs/>
        </w:rPr>
      </w:pPr>
      <w:r w:rsidRPr="00807BC7">
        <w:rPr>
          <w:rFonts w:cs="Arial"/>
          <w:color w:val="0B0C0C"/>
        </w:rPr>
        <w:t>assistance on policies, procedures, legislation, and collective agreements</w:t>
      </w:r>
    </w:p>
    <w:p w14:paraId="174B4E5E" w14:textId="77777777" w:rsidR="0054473B" w:rsidRPr="00807BC7" w:rsidRDefault="0054473B" w:rsidP="0054473B">
      <w:pPr>
        <w:pStyle w:val="ListParagraph"/>
        <w:numPr>
          <w:ilvl w:val="0"/>
          <w:numId w:val="29"/>
        </w:numPr>
        <w:spacing w:after="0" w:line="276" w:lineRule="auto"/>
        <w:contextualSpacing w:val="0"/>
        <w:rPr>
          <w:rFonts w:cs="Arial"/>
          <w:b/>
          <w:bCs/>
        </w:rPr>
      </w:pPr>
      <w:r w:rsidRPr="00807BC7">
        <w:rPr>
          <w:rFonts w:cs="Arial"/>
          <w:color w:val="0B0C0C"/>
        </w:rPr>
        <w:t>Ensure that HR record keeping is up to date and of the highest quality</w:t>
      </w:r>
    </w:p>
    <w:p w14:paraId="3F0A24DF" w14:textId="77777777" w:rsidR="0054473B" w:rsidRPr="00807BC7" w:rsidRDefault="0054473B" w:rsidP="0054473B">
      <w:pPr>
        <w:pStyle w:val="ListParagraph"/>
        <w:numPr>
          <w:ilvl w:val="0"/>
          <w:numId w:val="29"/>
        </w:numPr>
        <w:spacing w:after="0" w:line="276" w:lineRule="auto"/>
        <w:contextualSpacing w:val="0"/>
        <w:rPr>
          <w:rFonts w:cs="Arial"/>
          <w:b/>
          <w:bCs/>
        </w:rPr>
      </w:pPr>
      <w:r w:rsidRPr="00807BC7">
        <w:rPr>
          <w:rFonts w:cs="Arial"/>
          <w:color w:val="0B0C0C"/>
        </w:rPr>
        <w:t xml:space="preserve">Operate regular </w:t>
      </w:r>
      <w:proofErr w:type="spellStart"/>
      <w:r w:rsidRPr="00807BC7">
        <w:rPr>
          <w:rFonts w:cs="Arial"/>
          <w:color w:val="0B0C0C"/>
        </w:rPr>
        <w:t>HelpPoint</w:t>
      </w:r>
      <w:proofErr w:type="spellEnd"/>
      <w:r w:rsidRPr="00807BC7">
        <w:rPr>
          <w:rFonts w:cs="Arial"/>
          <w:color w:val="0B0C0C"/>
        </w:rPr>
        <w:t xml:space="preserve"> surgeries for colleagues  </w:t>
      </w:r>
    </w:p>
    <w:p w14:paraId="033545C0" w14:textId="77777777" w:rsidR="0054473B" w:rsidRPr="00807BC7" w:rsidRDefault="0054473B" w:rsidP="0054473B">
      <w:pPr>
        <w:rPr>
          <w:rFonts w:cs="Arial"/>
          <w:b/>
          <w:bCs/>
        </w:rPr>
      </w:pPr>
    </w:p>
    <w:p w14:paraId="2DC175D9" w14:textId="77777777" w:rsidR="0054473B" w:rsidRPr="00807BC7" w:rsidRDefault="0054473B" w:rsidP="0054473B">
      <w:pPr>
        <w:rPr>
          <w:rFonts w:cs="Arial"/>
          <w:b/>
          <w:bCs/>
        </w:rPr>
      </w:pPr>
      <w:r w:rsidRPr="00807BC7">
        <w:rPr>
          <w:rFonts w:cs="Arial"/>
          <w:b/>
          <w:bCs/>
        </w:rPr>
        <w:t>Recruitment Focus</w:t>
      </w:r>
    </w:p>
    <w:p w14:paraId="71D2C7EB" w14:textId="77777777" w:rsidR="0054473B" w:rsidRPr="00807BC7" w:rsidRDefault="0054473B" w:rsidP="0054473B">
      <w:pPr>
        <w:pStyle w:val="ListParagraph"/>
        <w:numPr>
          <w:ilvl w:val="0"/>
          <w:numId w:val="29"/>
        </w:numPr>
        <w:spacing w:after="0" w:line="276" w:lineRule="auto"/>
        <w:contextualSpacing w:val="0"/>
        <w:rPr>
          <w:rFonts w:cs="Arial"/>
          <w:bCs/>
        </w:rPr>
      </w:pPr>
      <w:bookmarkStart w:id="3" w:name="_Hlk22774079"/>
      <w:r w:rsidRPr="00807BC7">
        <w:rPr>
          <w:rFonts w:cs="Arial"/>
          <w:bCs/>
        </w:rPr>
        <w:t>Maintain an ongoing understanding of the staffing needs of the client group assigned, by engaging regularly with client group managers to establish any potential future or current recruitment requirements</w:t>
      </w:r>
    </w:p>
    <w:bookmarkEnd w:id="3"/>
    <w:p w14:paraId="3E4C7B28"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Advise on job design and undertake job evaluations </w:t>
      </w:r>
    </w:p>
    <w:p w14:paraId="171D7FE1"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Advise on job evaluation appeals </w:t>
      </w:r>
    </w:p>
    <w:p w14:paraId="61BFA61D" w14:textId="77777777" w:rsidR="0054473B" w:rsidRPr="00807BC7" w:rsidRDefault="0054473B" w:rsidP="0054473B">
      <w:pPr>
        <w:pStyle w:val="ListParagraph"/>
        <w:numPr>
          <w:ilvl w:val="0"/>
          <w:numId w:val="29"/>
        </w:numPr>
        <w:spacing w:after="0" w:line="276" w:lineRule="auto"/>
        <w:contextualSpacing w:val="0"/>
        <w:rPr>
          <w:rFonts w:cs="Arial"/>
          <w:bCs/>
        </w:rPr>
      </w:pPr>
      <w:bookmarkStart w:id="4" w:name="_Hlk22774186"/>
      <w:r w:rsidRPr="00807BC7">
        <w:rPr>
          <w:rFonts w:cs="Arial"/>
          <w:bCs/>
        </w:rPr>
        <w:t>Conduct full and detailed job briefings with line managers and establish campaign timelines promoting good practice in the pre-planning of recruitment activity</w:t>
      </w:r>
    </w:p>
    <w:p w14:paraId="10549C67"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Advise hiring managers on policy and process including the use of the New Assessment Framework model </w:t>
      </w:r>
    </w:p>
    <w:bookmarkEnd w:id="4"/>
    <w:p w14:paraId="1900C42F"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Draft job advert and job packs for line management approval and ensure that roles </w:t>
      </w:r>
      <w:proofErr w:type="gramStart"/>
      <w:r w:rsidRPr="00807BC7">
        <w:rPr>
          <w:rFonts w:cs="Arial"/>
          <w:bCs/>
        </w:rPr>
        <w:t>are  appropriately</w:t>
      </w:r>
      <w:proofErr w:type="gramEnd"/>
      <w:r w:rsidRPr="00807BC7">
        <w:rPr>
          <w:rFonts w:cs="Arial"/>
          <w:bCs/>
        </w:rPr>
        <w:t xml:space="preserve"> advertised  </w:t>
      </w:r>
    </w:p>
    <w:p w14:paraId="4D72EB5B"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Assess candidate applications and screen them against the job requirements</w:t>
      </w:r>
    </w:p>
    <w:p w14:paraId="4CBBE94F"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Conduct detailed and insightful telephone interviews at initial stages to assess candidate suitability and provide feedback to hiring managers</w:t>
      </w:r>
    </w:p>
    <w:p w14:paraId="5FF26113"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Coach managers to consider and select the most appropriate methods of assessment offered from the Assessment Toolkit</w:t>
      </w:r>
    </w:p>
    <w:p w14:paraId="70830CE3"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Organise and facilitate assessment centres, including test administration </w:t>
      </w:r>
    </w:p>
    <w:p w14:paraId="6E924B63" w14:textId="77777777" w:rsidR="0054473B" w:rsidRPr="00807BC7" w:rsidRDefault="0054473B" w:rsidP="0054473B">
      <w:pPr>
        <w:pStyle w:val="ListParagraph"/>
        <w:numPr>
          <w:ilvl w:val="0"/>
          <w:numId w:val="29"/>
        </w:numPr>
        <w:spacing w:after="0" w:line="276" w:lineRule="auto"/>
        <w:contextualSpacing w:val="0"/>
        <w:rPr>
          <w:rFonts w:cs="Arial"/>
          <w:bCs/>
        </w:rPr>
      </w:pPr>
      <w:bookmarkStart w:id="5" w:name="_Hlk22774298"/>
      <w:r w:rsidRPr="00807BC7">
        <w:rPr>
          <w:rFonts w:cs="Arial"/>
          <w:bCs/>
        </w:rPr>
        <w:t xml:space="preserve">Assist on selection panels involving internal candidates </w:t>
      </w:r>
    </w:p>
    <w:bookmarkEnd w:id="5"/>
    <w:p w14:paraId="7D62F698"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Provide interview coaching and training to line managers and internal candidates where needed</w:t>
      </w:r>
    </w:p>
    <w:p w14:paraId="589B1922"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Provide candidates with appropriate and constructive feedback</w:t>
      </w:r>
    </w:p>
    <w:p w14:paraId="51200731"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Make candidate offers and work with the Team Co-ordinator to ensure that pre-employment screening is completed as quickly as possible </w:t>
      </w:r>
    </w:p>
    <w:p w14:paraId="54C0B479"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Maintain the HR applicant tracking recruitment system and undertake associated administrative tasks</w:t>
      </w:r>
    </w:p>
    <w:p w14:paraId="7FD85F58" w14:textId="77777777" w:rsidR="0054473B" w:rsidRPr="00807BC7" w:rsidRDefault="0054473B" w:rsidP="0054473B">
      <w:pPr>
        <w:pStyle w:val="ListParagraph"/>
        <w:numPr>
          <w:ilvl w:val="0"/>
          <w:numId w:val="29"/>
        </w:numPr>
        <w:spacing w:after="0" w:line="276" w:lineRule="auto"/>
        <w:contextualSpacing w:val="0"/>
        <w:rPr>
          <w:rFonts w:cs="Arial"/>
          <w:bCs/>
        </w:rPr>
      </w:pPr>
      <w:r w:rsidRPr="00807BC7">
        <w:rPr>
          <w:rFonts w:cs="Arial"/>
          <w:bCs/>
        </w:rPr>
        <w:t xml:space="preserve">Work closely with the Talent Acquisition team to ensure that front line feedback and learning is shared </w:t>
      </w:r>
    </w:p>
    <w:p w14:paraId="6975302E" w14:textId="120F019F" w:rsidR="00EA371B" w:rsidRDefault="00EA371B" w:rsidP="00C24271"/>
    <w:p w14:paraId="64BDDDB7" w14:textId="77777777" w:rsidR="0054473B" w:rsidRPr="00C24271" w:rsidRDefault="0054473B" w:rsidP="00C24271"/>
    <w:p w14:paraId="4FC6506B" w14:textId="5415A393" w:rsidR="0099482D" w:rsidRPr="00C24271" w:rsidRDefault="00E329DB" w:rsidP="00C24271">
      <w:pPr>
        <w:pStyle w:val="Heading1"/>
      </w:pPr>
      <w:r w:rsidRPr="00C24271">
        <w:lastRenderedPageBreak/>
        <w:t>P</w:t>
      </w:r>
      <w:r w:rsidR="00C24271">
        <w:t>erson specification</w:t>
      </w:r>
    </w:p>
    <w:p w14:paraId="0607EE71" w14:textId="62EFB515" w:rsidR="00A2144F" w:rsidRDefault="00A2144F" w:rsidP="00C24271">
      <w:pPr>
        <w:pStyle w:val="Heading2"/>
      </w:pPr>
      <w:bookmarkStart w:id="6" w:name="_Hlk33789370"/>
      <w:r w:rsidRPr="00C24271">
        <w:t>Essential</w:t>
      </w:r>
    </w:p>
    <w:p w14:paraId="038A1728" w14:textId="77777777" w:rsidR="0054473B" w:rsidRPr="00807BC7" w:rsidRDefault="0054473B" w:rsidP="0054473B">
      <w:pPr>
        <w:pStyle w:val="ListParagraph"/>
        <w:numPr>
          <w:ilvl w:val="0"/>
          <w:numId w:val="30"/>
        </w:numPr>
        <w:spacing w:after="0" w:line="276" w:lineRule="auto"/>
        <w:rPr>
          <w:rFonts w:cs="Arial"/>
        </w:rPr>
      </w:pPr>
      <w:r w:rsidRPr="00807BC7">
        <w:rPr>
          <w:rFonts w:cs="Arial"/>
        </w:rPr>
        <w:t xml:space="preserve">Experience of providing advice, guidance and coaching to managers </w:t>
      </w:r>
    </w:p>
    <w:p w14:paraId="63A6FE65" w14:textId="77777777" w:rsidR="0054473B" w:rsidRPr="00807BC7" w:rsidRDefault="0054473B" w:rsidP="0054473B">
      <w:pPr>
        <w:numPr>
          <w:ilvl w:val="0"/>
          <w:numId w:val="30"/>
        </w:numPr>
        <w:spacing w:after="0" w:line="276" w:lineRule="auto"/>
        <w:rPr>
          <w:rFonts w:cs="Arial"/>
        </w:rPr>
      </w:pPr>
      <w:r w:rsidRPr="00807BC7">
        <w:rPr>
          <w:rFonts w:cs="Arial"/>
        </w:rPr>
        <w:t>An excellent knowledge of the law as it relates to recruitment and/or employee relations</w:t>
      </w:r>
    </w:p>
    <w:p w14:paraId="187A509F" w14:textId="77777777" w:rsidR="0054473B" w:rsidRPr="00807BC7" w:rsidRDefault="0054473B" w:rsidP="0054473B">
      <w:pPr>
        <w:pStyle w:val="ListParagraph"/>
        <w:numPr>
          <w:ilvl w:val="0"/>
          <w:numId w:val="30"/>
        </w:numPr>
        <w:spacing w:after="200" w:line="276" w:lineRule="auto"/>
        <w:rPr>
          <w:rFonts w:cs="Arial"/>
        </w:rPr>
      </w:pPr>
      <w:r w:rsidRPr="00807BC7">
        <w:rPr>
          <w:rFonts w:cs="Arial"/>
        </w:rPr>
        <w:t xml:space="preserve">Demonstrable pragmatic problem-solving skills </w:t>
      </w:r>
    </w:p>
    <w:p w14:paraId="277394C4" w14:textId="77777777" w:rsidR="0054473B" w:rsidRPr="00807BC7" w:rsidRDefault="0054473B" w:rsidP="0054473B">
      <w:pPr>
        <w:pStyle w:val="ListParagraph"/>
        <w:numPr>
          <w:ilvl w:val="0"/>
          <w:numId w:val="30"/>
        </w:numPr>
        <w:spacing w:after="0" w:line="276" w:lineRule="auto"/>
        <w:rPr>
          <w:rFonts w:cs="Arial"/>
        </w:rPr>
      </w:pPr>
      <w:r w:rsidRPr="00807BC7">
        <w:rPr>
          <w:rFonts w:cs="Arial"/>
        </w:rPr>
        <w:t>Organised, self-motivated and capable of working autonomously.</w:t>
      </w:r>
    </w:p>
    <w:p w14:paraId="181EF51A" w14:textId="77777777" w:rsidR="0054473B" w:rsidRPr="00807BC7" w:rsidRDefault="0054473B" w:rsidP="0054473B">
      <w:pPr>
        <w:numPr>
          <w:ilvl w:val="0"/>
          <w:numId w:val="30"/>
        </w:numPr>
        <w:spacing w:after="0" w:line="276" w:lineRule="auto"/>
        <w:rPr>
          <w:rFonts w:cs="Arial"/>
        </w:rPr>
      </w:pPr>
      <w:r w:rsidRPr="00807BC7">
        <w:rPr>
          <w:rFonts w:cs="Arial"/>
        </w:rPr>
        <w:t xml:space="preserve">Confident communicator with the ability to influence and engage colleagues </w:t>
      </w:r>
    </w:p>
    <w:p w14:paraId="76ADAE60" w14:textId="77777777" w:rsidR="0054473B" w:rsidRPr="00807BC7" w:rsidRDefault="0054473B" w:rsidP="0054473B">
      <w:pPr>
        <w:numPr>
          <w:ilvl w:val="0"/>
          <w:numId w:val="30"/>
        </w:numPr>
        <w:spacing w:after="0" w:line="276" w:lineRule="auto"/>
        <w:rPr>
          <w:rFonts w:cs="Arial"/>
        </w:rPr>
      </w:pPr>
      <w:r w:rsidRPr="00807BC7">
        <w:rPr>
          <w:rFonts w:cs="Arial"/>
        </w:rPr>
        <w:t xml:space="preserve">A good understanding of the General Data Protection regulations and experience of working with and protecting personal data </w:t>
      </w:r>
    </w:p>
    <w:p w14:paraId="0007811B" w14:textId="77777777" w:rsidR="0054473B" w:rsidRPr="00807BC7" w:rsidRDefault="0054473B" w:rsidP="0054473B">
      <w:pPr>
        <w:numPr>
          <w:ilvl w:val="0"/>
          <w:numId w:val="30"/>
        </w:numPr>
        <w:spacing w:after="0" w:line="276" w:lineRule="auto"/>
        <w:rPr>
          <w:rFonts w:cs="Arial"/>
        </w:rPr>
      </w:pPr>
      <w:r w:rsidRPr="00807BC7">
        <w:rPr>
          <w:rFonts w:cs="Arial"/>
        </w:rPr>
        <w:t xml:space="preserve">Knowledge or experience of working with people who may be marginalised, ensuring that they are able to get their voice heard </w:t>
      </w:r>
    </w:p>
    <w:p w14:paraId="3AF08F66" w14:textId="77777777" w:rsidR="0054473B" w:rsidRPr="00807BC7" w:rsidRDefault="0054473B" w:rsidP="0054473B">
      <w:pPr>
        <w:numPr>
          <w:ilvl w:val="0"/>
          <w:numId w:val="30"/>
        </w:numPr>
        <w:spacing w:after="0" w:line="276" w:lineRule="auto"/>
        <w:rPr>
          <w:rFonts w:cs="Arial"/>
        </w:rPr>
      </w:pPr>
      <w:r w:rsidRPr="00807BC7">
        <w:rPr>
          <w:rFonts w:cs="Arial"/>
        </w:rPr>
        <w:t xml:space="preserve">Evidence of commitment to continuing professional development </w:t>
      </w:r>
    </w:p>
    <w:p w14:paraId="2102CD48" w14:textId="77777777" w:rsidR="0054473B" w:rsidRPr="0054473B" w:rsidRDefault="0054473B" w:rsidP="0054473B"/>
    <w:p w14:paraId="1A71DC02" w14:textId="3FB3C34F" w:rsidR="0099482D" w:rsidRDefault="0054473B" w:rsidP="00C24271">
      <w:pPr>
        <w:pStyle w:val="Heading2"/>
      </w:pPr>
      <w:r>
        <w:t>Desirable</w:t>
      </w:r>
    </w:p>
    <w:p w14:paraId="525DACF2" w14:textId="77777777" w:rsidR="0054473B" w:rsidRPr="00807BC7" w:rsidRDefault="0054473B" w:rsidP="0054473B">
      <w:pPr>
        <w:pStyle w:val="ListParagraph"/>
        <w:numPr>
          <w:ilvl w:val="0"/>
          <w:numId w:val="31"/>
        </w:numPr>
        <w:spacing w:after="0" w:line="276" w:lineRule="auto"/>
        <w:contextualSpacing w:val="0"/>
        <w:rPr>
          <w:rFonts w:cs="Arial"/>
        </w:rPr>
      </w:pPr>
      <w:r w:rsidRPr="00807BC7">
        <w:rPr>
          <w:rFonts w:cs="Arial"/>
        </w:rPr>
        <w:t xml:space="preserve">Membership of the Chartered Institute of Personnel and Development at Level 5 or above. </w:t>
      </w:r>
    </w:p>
    <w:p w14:paraId="6EC0A73D" w14:textId="77777777" w:rsidR="0054473B" w:rsidRPr="00807BC7" w:rsidRDefault="0054473B" w:rsidP="0054473B">
      <w:pPr>
        <w:pStyle w:val="ListParagraph"/>
        <w:numPr>
          <w:ilvl w:val="0"/>
          <w:numId w:val="31"/>
        </w:numPr>
        <w:spacing w:after="0" w:line="276" w:lineRule="auto"/>
        <w:contextualSpacing w:val="0"/>
        <w:rPr>
          <w:rFonts w:cs="Arial"/>
        </w:rPr>
      </w:pPr>
      <w:r w:rsidRPr="00807BC7">
        <w:rPr>
          <w:rFonts w:cs="Arial"/>
        </w:rPr>
        <w:t>Formally accredited mediation skills</w:t>
      </w:r>
    </w:p>
    <w:p w14:paraId="6FDCBB81" w14:textId="77777777" w:rsidR="0054473B" w:rsidRPr="00807BC7" w:rsidRDefault="0054473B" w:rsidP="0054473B">
      <w:pPr>
        <w:pStyle w:val="ListParagraph"/>
        <w:numPr>
          <w:ilvl w:val="0"/>
          <w:numId w:val="31"/>
        </w:numPr>
        <w:spacing w:after="0" w:line="276" w:lineRule="auto"/>
        <w:contextualSpacing w:val="0"/>
        <w:rPr>
          <w:rFonts w:cs="Arial"/>
        </w:rPr>
      </w:pPr>
      <w:r w:rsidRPr="00807BC7">
        <w:rPr>
          <w:rFonts w:cs="Arial"/>
        </w:rPr>
        <w:t>Working knowledge of success profiles</w:t>
      </w:r>
    </w:p>
    <w:p w14:paraId="6E5873C1" w14:textId="77777777" w:rsidR="0054473B" w:rsidRPr="0054473B" w:rsidRDefault="0054473B" w:rsidP="0054473B"/>
    <w:bookmarkEnd w:id="6"/>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7"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7"/>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lastRenderedPageBreak/>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DE703B1"/>
    <w:multiLevelType w:val="hybridMultilevel"/>
    <w:tmpl w:val="7D3E5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A5AA2"/>
    <w:multiLevelType w:val="hybridMultilevel"/>
    <w:tmpl w:val="7CBE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694249A7"/>
    <w:multiLevelType w:val="hybridMultilevel"/>
    <w:tmpl w:val="7CD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2143497171">
    <w:abstractNumId w:val="7"/>
  </w:num>
  <w:num w:numId="2" w16cid:durableId="1055155146">
    <w:abstractNumId w:val="8"/>
  </w:num>
  <w:num w:numId="3" w16cid:durableId="1087775384">
    <w:abstractNumId w:val="0"/>
  </w:num>
  <w:num w:numId="4" w16cid:durableId="361397955">
    <w:abstractNumId w:val="26"/>
  </w:num>
  <w:num w:numId="5" w16cid:durableId="955870495">
    <w:abstractNumId w:val="4"/>
  </w:num>
  <w:num w:numId="6" w16cid:durableId="1057351">
    <w:abstractNumId w:val="12"/>
  </w:num>
  <w:num w:numId="7" w16cid:durableId="834880166">
    <w:abstractNumId w:val="25"/>
  </w:num>
  <w:num w:numId="8" w16cid:durableId="1385371266">
    <w:abstractNumId w:val="15"/>
  </w:num>
  <w:num w:numId="9" w16cid:durableId="73762886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8144951">
    <w:abstractNumId w:val="10"/>
  </w:num>
  <w:num w:numId="11" w16cid:durableId="7260760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57102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1995185">
    <w:abstractNumId w:val="11"/>
  </w:num>
  <w:num w:numId="14" w16cid:durableId="972297847">
    <w:abstractNumId w:val="11"/>
  </w:num>
  <w:num w:numId="15" w16cid:durableId="296764355">
    <w:abstractNumId w:val="21"/>
  </w:num>
  <w:num w:numId="16" w16cid:durableId="1220242123">
    <w:abstractNumId w:val="22"/>
  </w:num>
  <w:num w:numId="17" w16cid:durableId="491683385">
    <w:abstractNumId w:val="9"/>
  </w:num>
  <w:num w:numId="18" w16cid:durableId="658268241">
    <w:abstractNumId w:val="5"/>
  </w:num>
  <w:num w:numId="19" w16cid:durableId="1194265051">
    <w:abstractNumId w:val="23"/>
  </w:num>
  <w:num w:numId="20" w16cid:durableId="1158232003">
    <w:abstractNumId w:val="17"/>
  </w:num>
  <w:num w:numId="21" w16cid:durableId="315912813">
    <w:abstractNumId w:val="19"/>
  </w:num>
  <w:num w:numId="22" w16cid:durableId="1634361897">
    <w:abstractNumId w:val="20"/>
  </w:num>
  <w:num w:numId="23" w16cid:durableId="510947021">
    <w:abstractNumId w:val="14"/>
  </w:num>
  <w:num w:numId="24" w16cid:durableId="1382092916">
    <w:abstractNumId w:val="27"/>
  </w:num>
  <w:num w:numId="25" w16cid:durableId="1080979912">
    <w:abstractNumId w:val="1"/>
  </w:num>
  <w:num w:numId="26" w16cid:durableId="1881746220">
    <w:abstractNumId w:val="3"/>
  </w:num>
  <w:num w:numId="27" w16cid:durableId="339431661">
    <w:abstractNumId w:val="2"/>
  </w:num>
  <w:num w:numId="28" w16cid:durableId="1975522901">
    <w:abstractNumId w:val="6"/>
  </w:num>
  <w:num w:numId="29" w16cid:durableId="1873226488">
    <w:abstractNumId w:val="16"/>
  </w:num>
  <w:num w:numId="30" w16cid:durableId="1391927277">
    <w:abstractNumId w:val="24"/>
  </w:num>
  <w:num w:numId="31" w16cid:durableId="5025474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2660"/>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02B6"/>
    <w:rsid w:val="005431E0"/>
    <w:rsid w:val="0054473B"/>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E3E5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29F6"/>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7</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Bronagh Pender</cp:lastModifiedBy>
  <cp:revision>2</cp:revision>
  <cp:lastPrinted>2016-07-19T15:38:00Z</cp:lastPrinted>
  <dcterms:created xsi:type="dcterms:W3CDTF">2023-11-21T10:18:00Z</dcterms:created>
  <dcterms:modified xsi:type="dcterms:W3CDTF">2023-11-21T10:18:00Z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