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557E563E" w:rsidR="00EA371B" w:rsidRPr="000B5342" w:rsidRDefault="00E329DB" w:rsidP="001C16C4">
      <w:pPr>
        <w:spacing w:after="120"/>
        <w:rPr>
          <w:rFonts w:cs="Arial"/>
          <w:b/>
          <w:bCs/>
          <w:szCs w:val="24"/>
        </w:rPr>
      </w:pPr>
      <w:r w:rsidRPr="000B5342">
        <w:rPr>
          <w:rFonts w:cs="Arial"/>
          <w:b/>
          <w:bCs/>
          <w:szCs w:val="24"/>
        </w:rPr>
        <w:t>T</w:t>
      </w:r>
      <w:r w:rsidR="000D791A" w:rsidRPr="000B5342">
        <w:rPr>
          <w:rFonts w:cs="Arial"/>
          <w:b/>
          <w:bCs/>
          <w:szCs w:val="24"/>
        </w:rPr>
        <w:t>itle</w:t>
      </w:r>
      <w:r w:rsidRPr="000B5342">
        <w:rPr>
          <w:rFonts w:cs="Arial"/>
          <w:b/>
          <w:bCs/>
          <w:szCs w:val="24"/>
        </w:rPr>
        <w:t xml:space="preserve">: </w:t>
      </w:r>
      <w:r w:rsidRPr="000B5342">
        <w:rPr>
          <w:rFonts w:cs="Arial"/>
          <w:b/>
          <w:bCs/>
          <w:szCs w:val="24"/>
        </w:rPr>
        <w:tab/>
      </w:r>
      <w:r w:rsidRPr="000B5342">
        <w:rPr>
          <w:rFonts w:cs="Arial"/>
          <w:b/>
          <w:bCs/>
          <w:szCs w:val="24"/>
        </w:rPr>
        <w:tab/>
      </w:r>
      <w:r w:rsidR="000B5342" w:rsidRPr="00FC18F4">
        <w:rPr>
          <w:rFonts w:cs="Arial"/>
          <w:szCs w:val="24"/>
        </w:rPr>
        <w:t>Quality and Service Improvement Manager</w:t>
      </w:r>
      <w:r w:rsidR="000B5342" w:rsidRPr="00FC18F4">
        <w:rPr>
          <w:rFonts w:cs="Arial"/>
          <w:szCs w:val="24"/>
        </w:rPr>
        <w:tab/>
      </w:r>
    </w:p>
    <w:p w14:paraId="23AE8DC6" w14:textId="1357637C" w:rsidR="00EA371B" w:rsidRPr="000B5342" w:rsidRDefault="000D791A" w:rsidP="00E5780B">
      <w:pPr>
        <w:spacing w:after="120"/>
        <w:ind w:left="1440" w:hanging="1440"/>
        <w:rPr>
          <w:rFonts w:cs="Arial"/>
          <w:b/>
          <w:bCs/>
          <w:szCs w:val="24"/>
        </w:rPr>
      </w:pPr>
      <w:r w:rsidRPr="000B5342">
        <w:rPr>
          <w:rFonts w:cs="Arial"/>
          <w:b/>
          <w:bCs/>
          <w:szCs w:val="24"/>
        </w:rPr>
        <w:t>Reports to</w:t>
      </w:r>
      <w:r w:rsidR="00E329DB" w:rsidRPr="000B5342">
        <w:rPr>
          <w:rFonts w:cs="Arial"/>
          <w:b/>
          <w:bCs/>
          <w:szCs w:val="24"/>
        </w:rPr>
        <w:t xml:space="preserve">: </w:t>
      </w:r>
      <w:r w:rsidR="00E329DB" w:rsidRPr="000B5342">
        <w:rPr>
          <w:rFonts w:cs="Arial"/>
          <w:b/>
          <w:bCs/>
          <w:szCs w:val="24"/>
        </w:rPr>
        <w:tab/>
      </w:r>
      <w:r w:rsidR="00E5780B" w:rsidRPr="00F00BDD">
        <w:rPr>
          <w:rFonts w:cs="Arial"/>
          <w:szCs w:val="24"/>
        </w:rPr>
        <w:t>Deputy Director General Strategy &amp; Corporate Services (temporary)</w:t>
      </w:r>
    </w:p>
    <w:p w14:paraId="7A81A8BD" w14:textId="51F22F30" w:rsidR="00EA371B" w:rsidRPr="000B5342" w:rsidRDefault="00E329DB" w:rsidP="001C16C4">
      <w:pPr>
        <w:spacing w:after="120"/>
        <w:rPr>
          <w:rFonts w:cs="Arial"/>
          <w:b/>
          <w:bCs/>
          <w:szCs w:val="24"/>
        </w:rPr>
      </w:pPr>
      <w:r w:rsidRPr="000B5342">
        <w:rPr>
          <w:rFonts w:cs="Arial"/>
          <w:b/>
          <w:bCs/>
          <w:szCs w:val="24"/>
        </w:rPr>
        <w:t>L</w:t>
      </w:r>
      <w:r w:rsidR="000D791A" w:rsidRPr="000B5342">
        <w:rPr>
          <w:rFonts w:cs="Arial"/>
          <w:b/>
          <w:bCs/>
          <w:szCs w:val="24"/>
        </w:rPr>
        <w:t>ocation</w:t>
      </w:r>
      <w:r w:rsidRPr="000B5342">
        <w:rPr>
          <w:rFonts w:cs="Arial"/>
          <w:b/>
          <w:bCs/>
          <w:szCs w:val="24"/>
        </w:rPr>
        <w:t>:</w:t>
      </w:r>
      <w:r w:rsidRPr="000B5342">
        <w:rPr>
          <w:rFonts w:cs="Arial"/>
          <w:b/>
          <w:bCs/>
          <w:szCs w:val="24"/>
        </w:rPr>
        <w:tab/>
      </w:r>
      <w:r w:rsidR="000B5342" w:rsidRPr="000B5342">
        <w:rPr>
          <w:rFonts w:cs="Arial"/>
          <w:bCs/>
          <w:szCs w:val="24"/>
        </w:rPr>
        <w:t xml:space="preserve">This role can be based at any IOPC office, except Warrington </w:t>
      </w:r>
    </w:p>
    <w:p w14:paraId="5B334342" w14:textId="310FA0FB" w:rsidR="00EA371B" w:rsidRPr="000B5342" w:rsidRDefault="00E329DB" w:rsidP="001C16C4">
      <w:pPr>
        <w:spacing w:after="120"/>
        <w:rPr>
          <w:rFonts w:cs="Arial"/>
          <w:b/>
          <w:bCs/>
          <w:szCs w:val="24"/>
        </w:rPr>
      </w:pPr>
      <w:r w:rsidRPr="000B5342">
        <w:rPr>
          <w:rFonts w:cs="Arial"/>
          <w:b/>
          <w:bCs/>
          <w:szCs w:val="24"/>
        </w:rPr>
        <w:t>G</w:t>
      </w:r>
      <w:r w:rsidR="000D791A" w:rsidRPr="000B5342">
        <w:rPr>
          <w:rFonts w:cs="Arial"/>
          <w:b/>
          <w:bCs/>
          <w:szCs w:val="24"/>
        </w:rPr>
        <w:t>rade</w:t>
      </w:r>
      <w:r w:rsidRPr="000B5342">
        <w:rPr>
          <w:rFonts w:cs="Arial"/>
          <w:b/>
          <w:bCs/>
          <w:szCs w:val="24"/>
        </w:rPr>
        <w:t>:</w:t>
      </w:r>
      <w:r w:rsidRPr="000B5342">
        <w:rPr>
          <w:rFonts w:cs="Arial"/>
          <w:b/>
          <w:bCs/>
          <w:szCs w:val="24"/>
        </w:rPr>
        <w:tab/>
      </w:r>
      <w:r w:rsidR="000B5342" w:rsidRPr="00834043">
        <w:rPr>
          <w:rFonts w:cs="Arial"/>
          <w:bCs/>
          <w:szCs w:val="24"/>
        </w:rPr>
        <w:t>15</w:t>
      </w:r>
    </w:p>
    <w:p w14:paraId="58A82AB2" w14:textId="501805F8" w:rsidR="00EA371B" w:rsidRPr="000B5342" w:rsidRDefault="00E329DB" w:rsidP="00FC18F4">
      <w:pPr>
        <w:spacing w:after="120"/>
        <w:ind w:left="1440" w:hanging="1440"/>
        <w:rPr>
          <w:rFonts w:cs="Arial"/>
          <w:b/>
          <w:bCs/>
          <w:szCs w:val="24"/>
        </w:rPr>
      </w:pPr>
      <w:r w:rsidRPr="000B5342">
        <w:rPr>
          <w:rFonts w:cs="Arial"/>
          <w:b/>
          <w:bCs/>
          <w:szCs w:val="24"/>
        </w:rPr>
        <w:t>S</w:t>
      </w:r>
      <w:r w:rsidR="000D791A" w:rsidRPr="000B5342">
        <w:rPr>
          <w:rFonts w:cs="Arial"/>
          <w:b/>
          <w:bCs/>
          <w:szCs w:val="24"/>
        </w:rPr>
        <w:t>alary</w:t>
      </w:r>
      <w:r w:rsidRPr="000B5342">
        <w:rPr>
          <w:rFonts w:cs="Arial"/>
          <w:b/>
          <w:bCs/>
          <w:szCs w:val="24"/>
        </w:rPr>
        <w:t xml:space="preserve">: </w:t>
      </w:r>
      <w:r w:rsidRPr="000B5342">
        <w:rPr>
          <w:rFonts w:cs="Arial"/>
          <w:b/>
          <w:bCs/>
          <w:szCs w:val="24"/>
        </w:rPr>
        <w:tab/>
      </w:r>
      <w:r w:rsidR="00FC18F4" w:rsidRPr="00FC18F4">
        <w:rPr>
          <w:rFonts w:cs="Arial"/>
          <w:szCs w:val="24"/>
        </w:rPr>
        <w:t>£59,740 per annum (London Weighting Allowance £4</w:t>
      </w:r>
      <w:r w:rsidR="00FC18F4">
        <w:rPr>
          <w:rFonts w:cs="Arial"/>
          <w:szCs w:val="24"/>
        </w:rPr>
        <w:t>,</w:t>
      </w:r>
      <w:r w:rsidR="00FC18F4" w:rsidRPr="00FC18F4">
        <w:rPr>
          <w:rFonts w:cs="Arial"/>
          <w:szCs w:val="24"/>
        </w:rPr>
        <w:t>438, applicable to Canary Wharf and Croydon)</w:t>
      </w:r>
    </w:p>
    <w:p w14:paraId="7D1A9C21" w14:textId="60B317CD" w:rsidR="00EC5EB0" w:rsidRPr="000B5342" w:rsidRDefault="00E329DB" w:rsidP="001C16C4">
      <w:pPr>
        <w:spacing w:after="120"/>
        <w:rPr>
          <w:rFonts w:cs="Arial"/>
          <w:b/>
          <w:bCs/>
          <w:szCs w:val="24"/>
        </w:rPr>
      </w:pPr>
      <w:r w:rsidRPr="000B5342">
        <w:rPr>
          <w:rFonts w:cs="Arial"/>
          <w:b/>
          <w:bCs/>
          <w:szCs w:val="24"/>
        </w:rPr>
        <w:t>C</w:t>
      </w:r>
      <w:r w:rsidR="000D791A" w:rsidRPr="000B5342">
        <w:rPr>
          <w:rFonts w:cs="Arial"/>
          <w:b/>
          <w:bCs/>
          <w:szCs w:val="24"/>
        </w:rPr>
        <w:t>ontract</w:t>
      </w:r>
      <w:r w:rsidRPr="000B5342">
        <w:rPr>
          <w:rFonts w:cs="Arial"/>
          <w:b/>
          <w:bCs/>
          <w:szCs w:val="24"/>
        </w:rPr>
        <w:t>:</w:t>
      </w:r>
      <w:r w:rsidRPr="000B5342">
        <w:rPr>
          <w:rFonts w:cs="Arial"/>
          <w:b/>
          <w:bCs/>
          <w:szCs w:val="24"/>
        </w:rPr>
        <w:tab/>
      </w:r>
      <w:r w:rsidR="000B5342" w:rsidRPr="000B5342">
        <w:rPr>
          <w:rFonts w:cs="Arial"/>
          <w:bCs/>
          <w:szCs w:val="24"/>
        </w:rPr>
        <w:t>Permanent</w:t>
      </w:r>
    </w:p>
    <w:p w14:paraId="47606761" w14:textId="04F067D5" w:rsidR="009D0EA6" w:rsidRPr="001C16C4" w:rsidRDefault="00E329DB" w:rsidP="001C16C4">
      <w:pPr>
        <w:pStyle w:val="Heading1"/>
      </w:pPr>
      <w:r w:rsidRPr="001C16C4">
        <w:t>P</w:t>
      </w:r>
      <w:r w:rsidR="001C16C4">
        <w:t>urpose</w:t>
      </w:r>
    </w:p>
    <w:p w14:paraId="2F8CAFA0" w14:textId="189315B0" w:rsidR="001C0341" w:rsidRDefault="0082023D" w:rsidP="00293DB6">
      <w:r w:rsidRPr="00293DB6">
        <w:t xml:space="preserve">As </w:t>
      </w:r>
      <w:r w:rsidR="005707D5">
        <w:t>the IOPC’s</w:t>
      </w:r>
      <w:r w:rsidR="00F00BDD">
        <w:t xml:space="preserve"> </w:t>
      </w:r>
      <w:r w:rsidR="000B5342" w:rsidRPr="00FC18F4">
        <w:rPr>
          <w:rFonts w:cs="Arial"/>
          <w:szCs w:val="24"/>
        </w:rPr>
        <w:t>Quality and Service Improvement (QSI) Manager</w:t>
      </w:r>
      <w:r w:rsidRPr="00FC18F4">
        <w:t>,</w:t>
      </w:r>
      <w:r w:rsidRPr="00293DB6">
        <w:t xml:space="preserve"> you will be welcomed into a dynamic and inclusive</w:t>
      </w:r>
      <w:r w:rsidR="000B5342" w:rsidRPr="000B5342">
        <w:rPr>
          <w:rFonts w:cs="Arial"/>
          <w:b/>
          <w:bCs/>
          <w:szCs w:val="24"/>
        </w:rPr>
        <w:t xml:space="preserve"> </w:t>
      </w:r>
      <w:r w:rsidR="000B5342" w:rsidRPr="00FC18F4">
        <w:rPr>
          <w:rFonts w:cs="Arial"/>
          <w:szCs w:val="24"/>
        </w:rPr>
        <w:t>Quality and Service Improvement team</w:t>
      </w:r>
      <w:r w:rsidR="000B5342">
        <w:rPr>
          <w:rFonts w:cs="Arial"/>
          <w:b/>
          <w:bCs/>
          <w:szCs w:val="24"/>
        </w:rPr>
        <w:t xml:space="preserve"> </w:t>
      </w:r>
      <w:r w:rsidR="00FC18F4">
        <w:t xml:space="preserve">working </w:t>
      </w:r>
      <w:r w:rsidR="005707D5">
        <w:t>to develop and implement</w:t>
      </w:r>
      <w:r w:rsidR="00FC18F4">
        <w:t xml:space="preserve"> </w:t>
      </w:r>
      <w:r w:rsidR="001C0341">
        <w:t>our</w:t>
      </w:r>
      <w:r w:rsidR="00F00BDD">
        <w:t xml:space="preserve"> </w:t>
      </w:r>
      <w:r w:rsidR="001C0341">
        <w:t>Q</w:t>
      </w:r>
      <w:r w:rsidR="00FC18F4">
        <w:t xml:space="preserve">uality </w:t>
      </w:r>
      <w:r w:rsidR="001C0341">
        <w:t>S</w:t>
      </w:r>
      <w:r w:rsidR="00FC18F4">
        <w:t xml:space="preserve">trategy and working with our service users. </w:t>
      </w:r>
    </w:p>
    <w:p w14:paraId="011FA6DB" w14:textId="05B71E7A" w:rsidR="005707D5" w:rsidRDefault="001C0341" w:rsidP="00293DB6">
      <w:r>
        <w:t xml:space="preserve">We have just launched our new </w:t>
      </w:r>
      <w:proofErr w:type="gramStart"/>
      <w:r>
        <w:t>five year</w:t>
      </w:r>
      <w:proofErr w:type="gramEnd"/>
      <w:r>
        <w:t xml:space="preserve"> strategy and in it w</w:t>
      </w:r>
      <w:r w:rsidR="005707D5">
        <w:t xml:space="preserve">e are ambitious to improve Quality Assurance and are launching a new Quality Committee, chaired by a </w:t>
      </w:r>
      <w:proofErr w:type="spellStart"/>
      <w:r w:rsidR="005707D5">
        <w:t>Non Executive</w:t>
      </w:r>
      <w:proofErr w:type="spellEnd"/>
      <w:r w:rsidR="005707D5">
        <w:t xml:space="preserve"> Director to oversee our work.</w:t>
      </w:r>
    </w:p>
    <w:p w14:paraId="07C1CB92" w14:textId="6D260405" w:rsidR="0082023D" w:rsidRPr="00293DB6" w:rsidRDefault="001C0341" w:rsidP="00293DB6">
      <w:r>
        <w:t>T</w:t>
      </w:r>
      <w:r w:rsidR="0082023D" w:rsidRPr="00293DB6">
        <w:t xml:space="preserve">his is your opportunity to </w:t>
      </w:r>
      <w:proofErr w:type="gramStart"/>
      <w:r w:rsidR="0082023D" w:rsidRPr="00293DB6">
        <w:t>enter into</w:t>
      </w:r>
      <w:proofErr w:type="gramEnd"/>
      <w:r w:rsidR="0082023D" w:rsidRPr="00293DB6">
        <w:t xml:space="preserve"> the varied world of</w:t>
      </w:r>
      <w:r w:rsidR="00A10ADF" w:rsidRPr="00293DB6">
        <w:t xml:space="preserve"> IOPC</w:t>
      </w:r>
      <w:r w:rsidR="00D055CC">
        <w:t xml:space="preserve"> </w:t>
      </w:r>
      <w:r w:rsidR="00D055CC" w:rsidRPr="00FC18F4">
        <w:rPr>
          <w:rFonts w:cs="Arial"/>
          <w:szCs w:val="24"/>
        </w:rPr>
        <w:t>Quality and Service Improvemen</w:t>
      </w:r>
      <w:r w:rsidR="00D055CC">
        <w:rPr>
          <w:rFonts w:cs="Arial"/>
          <w:szCs w:val="24"/>
        </w:rPr>
        <w:t>t,</w:t>
      </w:r>
      <w:r w:rsidR="0082023D" w:rsidRPr="00293DB6">
        <w:t xml:space="preserve"> allowing you to develop your mindset and approaches to contribute to improving the police complaints system in England and Wales</w:t>
      </w:r>
      <w:r>
        <w:t xml:space="preserve"> and therefore helping us to improve confidence in policing.</w:t>
      </w:r>
    </w:p>
    <w:p w14:paraId="729EB0A6" w14:textId="1D78F58F" w:rsidR="000B5342" w:rsidRDefault="000B5342" w:rsidP="000B5342">
      <w:r w:rsidRPr="000B5342">
        <w:t>Reporting</w:t>
      </w:r>
      <w:r w:rsidR="005707D5">
        <w:t xml:space="preserve"> temporarily to the Deputy Director General Strategy &amp; Corporate </w:t>
      </w:r>
      <w:proofErr w:type="gramStart"/>
      <w:r w:rsidR="005707D5">
        <w:t>Services</w:t>
      </w:r>
      <w:r w:rsidR="00F00BDD">
        <w:t>,</w:t>
      </w:r>
      <w:r w:rsidRPr="000B5342">
        <w:t xml:space="preserve">  the</w:t>
      </w:r>
      <w:proofErr w:type="gramEnd"/>
      <w:r w:rsidRPr="000B5342">
        <w:t xml:space="preserve"> QSI Manager will lead a team of approximately 4/5</w:t>
      </w:r>
      <w:r w:rsidR="00D055CC">
        <w:t xml:space="preserve"> </w:t>
      </w:r>
      <w:r w:rsidRPr="000B5342">
        <w:t>managers and 15 team members responsible for</w:t>
      </w:r>
      <w:r w:rsidR="00B76680">
        <w:t xml:space="preserve"> l</w:t>
      </w:r>
      <w:r w:rsidRPr="000B5342">
        <w:t xml:space="preserve">eading the development, and delivery of an organisational </w:t>
      </w:r>
      <w:r w:rsidR="001C0341">
        <w:t>Q</w:t>
      </w:r>
      <w:r w:rsidRPr="000B5342">
        <w:t xml:space="preserve">uality </w:t>
      </w:r>
      <w:r w:rsidR="001C0341">
        <w:t>S</w:t>
      </w:r>
      <w:r w:rsidRPr="000B5342">
        <w:t>trategy. This includes</w:t>
      </w:r>
      <w:r>
        <w:t>:</w:t>
      </w:r>
    </w:p>
    <w:p w14:paraId="6F58801F" w14:textId="3410584E" w:rsidR="005707D5" w:rsidRDefault="005707D5" w:rsidP="008865EC">
      <w:pPr>
        <w:pStyle w:val="ListParagraph"/>
        <w:numPr>
          <w:ilvl w:val="0"/>
          <w:numId w:val="29"/>
        </w:numPr>
      </w:pPr>
      <w:r>
        <w:t>Acting as the lead manager to support the development and work of the new Quality Committee</w:t>
      </w:r>
    </w:p>
    <w:p w14:paraId="4ED928C7" w14:textId="7A6427D1" w:rsidR="000B5342" w:rsidRDefault="000B5342" w:rsidP="008865EC">
      <w:pPr>
        <w:pStyle w:val="ListParagraph"/>
        <w:numPr>
          <w:ilvl w:val="0"/>
          <w:numId w:val="29"/>
        </w:numPr>
      </w:pPr>
      <w:r>
        <w:t>D</w:t>
      </w:r>
      <w:r w:rsidRPr="000B5342">
        <w:t>efining operational quality standards and a quality assurance framework to support the first line of defence</w:t>
      </w:r>
    </w:p>
    <w:p w14:paraId="17BCCB2D" w14:textId="45AC8577" w:rsidR="000B5342" w:rsidRDefault="000B5342" w:rsidP="000B5342">
      <w:pPr>
        <w:pStyle w:val="ListParagraph"/>
        <w:numPr>
          <w:ilvl w:val="0"/>
          <w:numId w:val="29"/>
        </w:numPr>
      </w:pPr>
      <w:r>
        <w:lastRenderedPageBreak/>
        <w:t>B</w:t>
      </w:r>
      <w:r w:rsidRPr="000B5342">
        <w:t xml:space="preserve">eing responsible for the delivery of the second line of defence in the quality assurance model for </w:t>
      </w:r>
      <w:r w:rsidR="001C0341">
        <w:t>O</w:t>
      </w:r>
      <w:r w:rsidRPr="000B5342">
        <w:t>perations. This includes a range of dip sample, thematic reviews, triggered reviews</w:t>
      </w:r>
      <w:r w:rsidR="005707D5">
        <w:t xml:space="preserve"> and</w:t>
      </w:r>
      <w:r w:rsidRPr="000B5342">
        <w:t xml:space="preserve"> tasked review activity</w:t>
      </w:r>
    </w:p>
    <w:p w14:paraId="640AE5CA" w14:textId="7EE38B4E" w:rsidR="000B5342" w:rsidRDefault="000B5342" w:rsidP="000B5342">
      <w:pPr>
        <w:pStyle w:val="ListParagraph"/>
        <w:numPr>
          <w:ilvl w:val="0"/>
          <w:numId w:val="29"/>
        </w:numPr>
      </w:pPr>
      <w:r>
        <w:t>C</w:t>
      </w:r>
      <w:r w:rsidRPr="000B5342">
        <w:t xml:space="preserve">ollecting, </w:t>
      </w:r>
      <w:proofErr w:type="gramStart"/>
      <w:r w:rsidRPr="000B5342">
        <w:t>investigating</w:t>
      </w:r>
      <w:proofErr w:type="gramEnd"/>
      <w:r w:rsidRPr="000B5342">
        <w:t xml:space="preserve"> and responding to complaints and feedback </w:t>
      </w:r>
      <w:r w:rsidR="005707D5">
        <w:t>from service users</w:t>
      </w:r>
    </w:p>
    <w:p w14:paraId="515CD604" w14:textId="77777777" w:rsidR="000B5342" w:rsidRDefault="000B5342" w:rsidP="000B5342">
      <w:pPr>
        <w:pStyle w:val="ListParagraph"/>
        <w:numPr>
          <w:ilvl w:val="0"/>
          <w:numId w:val="29"/>
        </w:numPr>
      </w:pPr>
      <w:r>
        <w:t>E</w:t>
      </w:r>
      <w:r w:rsidRPr="000B5342">
        <w:t>nsuring we have an effective process for learning and improving our delivery in response to the identification of best practice, mistakes and service user and stakeholder feedback</w:t>
      </w:r>
    </w:p>
    <w:p w14:paraId="0C6F698D" w14:textId="305910CD" w:rsidR="000B5342" w:rsidRPr="000B5342" w:rsidRDefault="000B5342" w:rsidP="000B5342">
      <w:pPr>
        <w:pStyle w:val="ListParagraph"/>
        <w:numPr>
          <w:ilvl w:val="0"/>
          <w:numId w:val="29"/>
        </w:numPr>
      </w:pPr>
      <w:r>
        <w:t>D</w:t>
      </w:r>
      <w:r w:rsidRPr="000B5342">
        <w:t xml:space="preserve">esigning and supporting additional governance in the third line of defence – including reporting and engaging with </w:t>
      </w:r>
      <w:r w:rsidR="00E1275B">
        <w:t>M</w:t>
      </w:r>
      <w:r w:rsidRPr="000B5342">
        <w:t xml:space="preserve">anagement </w:t>
      </w:r>
      <w:r w:rsidR="00E1275B">
        <w:t>B</w:t>
      </w:r>
      <w:r w:rsidRPr="000B5342">
        <w:t xml:space="preserve">oard, </w:t>
      </w:r>
      <w:r w:rsidR="00E1275B">
        <w:t>U</w:t>
      </w:r>
      <w:r w:rsidRPr="000B5342">
        <w:t xml:space="preserve">nitary </w:t>
      </w:r>
      <w:proofErr w:type="gramStart"/>
      <w:r w:rsidR="00E1275B">
        <w:t>B</w:t>
      </w:r>
      <w:r w:rsidRPr="000B5342">
        <w:t>oard</w:t>
      </w:r>
      <w:proofErr w:type="gramEnd"/>
      <w:r w:rsidRPr="000B5342">
        <w:t xml:space="preserve"> and external stakeholders</w:t>
      </w:r>
    </w:p>
    <w:p w14:paraId="29310457" w14:textId="77777777" w:rsidR="000B5342" w:rsidRPr="000B5342" w:rsidRDefault="000B5342" w:rsidP="000B5342"/>
    <w:p w14:paraId="3ACFE9AA" w14:textId="35F2B711" w:rsidR="002F5DEA" w:rsidRPr="002F5DEA" w:rsidRDefault="002F5DEA" w:rsidP="002F5DEA">
      <w:r w:rsidRPr="002F5DEA">
        <w:t xml:space="preserve">As part of the role, you </w:t>
      </w:r>
      <w:bookmarkStart w:id="0" w:name="_Hlk113969144"/>
      <w:r w:rsidRPr="002F5DEA">
        <w:t>will also take a lead in key work with our service users</w:t>
      </w:r>
      <w:bookmarkEnd w:id="0"/>
      <w:r w:rsidRPr="002F5DEA">
        <w:t>. This will include</w:t>
      </w:r>
      <w:r>
        <w:t>:</w:t>
      </w:r>
    </w:p>
    <w:p w14:paraId="0012780E" w14:textId="77777777" w:rsidR="002F5DEA" w:rsidRDefault="002F5DEA" w:rsidP="002F5DEA">
      <w:pPr>
        <w:pStyle w:val="ListParagraph"/>
        <w:numPr>
          <w:ilvl w:val="0"/>
          <w:numId w:val="31"/>
        </w:numPr>
      </w:pPr>
      <w:r w:rsidRPr="002F5DEA">
        <w:t>Leading the work to gain and maintain customer service excellence</w:t>
      </w:r>
    </w:p>
    <w:p w14:paraId="334DD818" w14:textId="77777777" w:rsidR="002F5DEA" w:rsidRDefault="002F5DEA" w:rsidP="002F5DEA">
      <w:pPr>
        <w:pStyle w:val="ListParagraph"/>
        <w:numPr>
          <w:ilvl w:val="0"/>
          <w:numId w:val="31"/>
        </w:numPr>
      </w:pPr>
      <w:r w:rsidRPr="002F5DEA">
        <w:t>Lead work in restorative practice with our service users</w:t>
      </w:r>
    </w:p>
    <w:p w14:paraId="4B0B1751" w14:textId="2EFCCCE9" w:rsidR="002F5DEA" w:rsidRPr="002F5DEA" w:rsidRDefault="002F5DEA" w:rsidP="002F5DEA">
      <w:pPr>
        <w:pStyle w:val="ListParagraph"/>
        <w:numPr>
          <w:ilvl w:val="0"/>
          <w:numId w:val="31"/>
        </w:numPr>
      </w:pPr>
      <w:r w:rsidRPr="002F5DEA">
        <w:t>Encourage and drive a customer focus throughout the organisations people, polices and processes</w:t>
      </w:r>
    </w:p>
    <w:p w14:paraId="3DDF3D60" w14:textId="38426BEF" w:rsidR="000B5342" w:rsidRDefault="000B5342"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02BA8464"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E00551">
        <w:t>c</w:t>
      </w:r>
      <w:r w:rsidR="00C24271">
        <w:t>ontext</w:t>
      </w:r>
    </w:p>
    <w:p w14:paraId="785AB2F2" w14:textId="07F716C5" w:rsidR="00972AE3" w:rsidRPr="00972AE3" w:rsidRDefault="00972AE3" w:rsidP="00972AE3"/>
    <w:p w14:paraId="35FCD19F" w14:textId="3968E281" w:rsidR="00BC69FC" w:rsidRPr="00EF7ACB" w:rsidRDefault="00972AE3"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2F5DEA" w:rsidRPr="002F5DEA">
        <w:rPr>
          <w:rFonts w:eastAsia="Times New Roman" w:cs="Arial"/>
          <w:noProof/>
          <w:lang w:eastAsia="en-GB"/>
        </w:rPr>
        <w:t>QSI Manager</w:t>
      </w:r>
      <w:r w:rsidR="00F406B4" w:rsidRPr="002F5DEA">
        <w:rPr>
          <w:rFonts w:eastAsia="Times New Roman" w:cs="Arial"/>
          <w:noProof/>
          <w:lang w:eastAsia="en-GB"/>
        </w:rPr>
        <w:t xml:space="preserve"> will </w:t>
      </w:r>
      <w:r w:rsidR="00F406B4" w:rsidRPr="00F406B4">
        <w:rPr>
          <w:rFonts w:eastAsia="Times New Roman" w:cs="Arial"/>
          <w:noProof/>
          <w:color w:val="000000"/>
          <w:lang w:eastAsia="en-GB"/>
        </w:rPr>
        <w:t>need to be commited to managing in the context of these values.</w:t>
      </w:r>
      <w:r w:rsidR="000D791A">
        <w:rPr>
          <w:rFonts w:eastAsia="Times New Roman" w:cs="Arial"/>
          <w:noProof/>
          <w:color w:val="000000"/>
          <w:lang w:eastAsia="en-GB"/>
        </w:rPr>
        <w:t xml:space="preserve"> </w:t>
      </w:r>
    </w:p>
    <w:p w14:paraId="29D82F30" w14:textId="5C44AF7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E00551">
          <w:rPr>
            <w:rStyle w:val="Hyperlink"/>
            <w:rFonts w:cs="Arial"/>
            <w:lang w:val="en"/>
          </w:rPr>
          <w:t xml:space="preserve">Operation </w:t>
        </w:r>
        <w:proofErr w:type="spellStart"/>
        <w:r w:rsidRPr="00E00551">
          <w:rPr>
            <w:rStyle w:val="Hyperlink"/>
            <w:rFonts w:cs="Arial"/>
            <w:lang w:val="en"/>
          </w:rPr>
          <w:t>Hotton</w:t>
        </w:r>
        <w:proofErr w:type="spellEnd"/>
      </w:hyperlink>
      <w:r w:rsidRPr="00293DB6">
        <w:rPr>
          <w:lang w:val="en"/>
        </w:rPr>
        <w:t xml:space="preserve">, to </w:t>
      </w:r>
      <w:hyperlink r:id="rId13"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15BCC1FE"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Ensure a proactive, continuous improvement approach to delivery of quality assurance and the review of operational work that identifies issues and problems at an early stage</w:t>
      </w:r>
    </w:p>
    <w:p w14:paraId="056AE985" w14:textId="5CCC9E3F" w:rsidR="002F5DEA" w:rsidRPr="002F5DEA" w:rsidRDefault="002F5DEA" w:rsidP="002F5DEA">
      <w:pPr>
        <w:numPr>
          <w:ilvl w:val="0"/>
          <w:numId w:val="32"/>
        </w:numPr>
        <w:spacing w:after="0" w:line="360" w:lineRule="auto"/>
        <w:rPr>
          <w:rFonts w:cs="Arial"/>
          <w:szCs w:val="24"/>
        </w:rPr>
      </w:pPr>
      <w:r w:rsidRPr="002F5DEA">
        <w:rPr>
          <w:rFonts w:cs="Arial"/>
          <w:szCs w:val="24"/>
        </w:rPr>
        <w:t xml:space="preserve">To oversee and build relationships with stakeholders, managing how the input of external voices are used to improve services </w:t>
      </w:r>
    </w:p>
    <w:p w14:paraId="718D484A"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 xml:space="preserve">Identify and set strategic direction for a series of thematic quality reviews, addressing ongoing </w:t>
      </w:r>
      <w:proofErr w:type="gramStart"/>
      <w:r w:rsidRPr="002F5DEA">
        <w:rPr>
          <w:rFonts w:cs="Arial"/>
          <w:szCs w:val="24"/>
        </w:rPr>
        <w:t>issues</w:t>
      </w:r>
      <w:proofErr w:type="gramEnd"/>
      <w:r w:rsidRPr="002F5DEA">
        <w:rPr>
          <w:rFonts w:cs="Arial"/>
          <w:szCs w:val="24"/>
        </w:rPr>
        <w:t xml:space="preserve"> and evaluating processes</w:t>
      </w:r>
    </w:p>
    <w:p w14:paraId="541B28D5" w14:textId="211CF7C6" w:rsidR="002F5DEA" w:rsidRPr="002F5DEA" w:rsidRDefault="002F5DEA" w:rsidP="002F5DEA">
      <w:pPr>
        <w:numPr>
          <w:ilvl w:val="0"/>
          <w:numId w:val="32"/>
        </w:numPr>
        <w:spacing w:after="0" w:line="360" w:lineRule="auto"/>
        <w:rPr>
          <w:rFonts w:cs="Arial"/>
          <w:szCs w:val="24"/>
        </w:rPr>
      </w:pPr>
      <w:r w:rsidRPr="002F5DEA">
        <w:rPr>
          <w:rFonts w:cs="Arial"/>
          <w:szCs w:val="24"/>
        </w:rPr>
        <w:t xml:space="preserve">Build systems and processes to deliver business intelligence, identifying broader trends and overseeing targets and measures in partnership with the </w:t>
      </w:r>
      <w:r w:rsidR="00E5780B">
        <w:rPr>
          <w:rFonts w:cs="Arial"/>
          <w:szCs w:val="24"/>
        </w:rPr>
        <w:t>leadership team in Strategy &amp; Corporate Services</w:t>
      </w:r>
      <w:r w:rsidR="00F00BDD">
        <w:rPr>
          <w:rFonts w:cs="Arial"/>
          <w:szCs w:val="24"/>
        </w:rPr>
        <w:t xml:space="preserve">, </w:t>
      </w:r>
      <w:r w:rsidRPr="002F5DEA">
        <w:rPr>
          <w:rFonts w:cs="Arial"/>
          <w:szCs w:val="24"/>
        </w:rPr>
        <w:t>Regional Directors</w:t>
      </w:r>
      <w:r w:rsidR="00E5780B">
        <w:rPr>
          <w:rFonts w:cs="Arial"/>
          <w:szCs w:val="24"/>
        </w:rPr>
        <w:t>, Head of National Operations and Director of Major Investigations.</w:t>
      </w:r>
    </w:p>
    <w:p w14:paraId="30FA473A" w14:textId="37EA7181" w:rsidR="002F5DEA" w:rsidRDefault="002F5DEA" w:rsidP="002F5DEA">
      <w:pPr>
        <w:numPr>
          <w:ilvl w:val="0"/>
          <w:numId w:val="32"/>
        </w:numPr>
        <w:spacing w:after="0" w:line="360" w:lineRule="auto"/>
        <w:rPr>
          <w:rFonts w:cs="Arial"/>
          <w:szCs w:val="24"/>
        </w:rPr>
      </w:pPr>
      <w:r w:rsidRPr="002F5DEA">
        <w:rPr>
          <w:rFonts w:cs="Arial"/>
          <w:szCs w:val="24"/>
        </w:rPr>
        <w:t>Lead development of organisational approach to quality – and assurance processes to support different parts of the organisation</w:t>
      </w:r>
    </w:p>
    <w:p w14:paraId="3811431F" w14:textId="30660D56" w:rsidR="00E1275B" w:rsidRPr="002F5DEA" w:rsidRDefault="00E1275B" w:rsidP="002F5DEA">
      <w:pPr>
        <w:numPr>
          <w:ilvl w:val="0"/>
          <w:numId w:val="32"/>
        </w:numPr>
        <w:spacing w:after="0" w:line="360" w:lineRule="auto"/>
        <w:rPr>
          <w:rFonts w:cs="Arial"/>
          <w:szCs w:val="24"/>
        </w:rPr>
      </w:pPr>
      <w:r>
        <w:rPr>
          <w:rFonts w:cs="Arial"/>
          <w:szCs w:val="24"/>
        </w:rPr>
        <w:t>Investigate complaints from service users and identify learning required</w:t>
      </w:r>
    </w:p>
    <w:p w14:paraId="0C8B395D"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Develop solutions in partnership with colleagues to address issues and improve quality</w:t>
      </w:r>
    </w:p>
    <w:p w14:paraId="54246E97"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 xml:space="preserve">Lead and manage direct reports to provide a </w:t>
      </w:r>
      <w:proofErr w:type="gramStart"/>
      <w:r w:rsidRPr="002F5DEA">
        <w:rPr>
          <w:rFonts w:cs="Arial"/>
          <w:szCs w:val="24"/>
        </w:rPr>
        <w:t>high quality</w:t>
      </w:r>
      <w:proofErr w:type="gramEnd"/>
      <w:r w:rsidRPr="002F5DEA">
        <w:rPr>
          <w:rFonts w:cs="Arial"/>
          <w:szCs w:val="24"/>
        </w:rPr>
        <w:t xml:space="preserve"> assurance function that assists the IOPC operations function in the provision of consistently high quality work</w:t>
      </w:r>
    </w:p>
    <w:p w14:paraId="14B36D7A"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Champion the voice of the service user and be an ambassador for service user focus within the organisation</w:t>
      </w:r>
    </w:p>
    <w:p w14:paraId="427B93E6"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Manage the budget for the quality and service improvement function ensuring efficient and effective use of resources, value for money and compliance with financial instructions</w:t>
      </w:r>
    </w:p>
    <w:p w14:paraId="19E5A956" w14:textId="77777777" w:rsidR="002F5DEA" w:rsidRPr="002F5DEA" w:rsidRDefault="002F5DEA" w:rsidP="002F5DEA">
      <w:pPr>
        <w:numPr>
          <w:ilvl w:val="0"/>
          <w:numId w:val="32"/>
        </w:numPr>
        <w:spacing w:after="0" w:line="360" w:lineRule="auto"/>
        <w:rPr>
          <w:rFonts w:cs="Arial"/>
          <w:szCs w:val="24"/>
        </w:rPr>
      </w:pPr>
      <w:r w:rsidRPr="002F5DEA">
        <w:rPr>
          <w:rFonts w:cs="Arial"/>
          <w:szCs w:val="24"/>
        </w:rPr>
        <w:t>Be responsible for the forward business planning of the QSI team including identifying key areas of work, and feeding these in through the annual business planning cycle</w:t>
      </w:r>
    </w:p>
    <w:p w14:paraId="1A9E065C" w14:textId="128D48E2" w:rsidR="002F5DEA" w:rsidRDefault="002F5DEA" w:rsidP="002F5DEA">
      <w:pPr>
        <w:numPr>
          <w:ilvl w:val="0"/>
          <w:numId w:val="32"/>
        </w:numPr>
        <w:spacing w:after="0" w:line="360" w:lineRule="auto"/>
        <w:rPr>
          <w:rFonts w:cs="Arial"/>
          <w:szCs w:val="24"/>
        </w:rPr>
      </w:pPr>
      <w:r w:rsidRPr="002F5DEA">
        <w:rPr>
          <w:rFonts w:cs="Arial"/>
          <w:szCs w:val="24"/>
        </w:rPr>
        <w:t>Deputise for the</w:t>
      </w:r>
      <w:r w:rsidR="00E5780B">
        <w:rPr>
          <w:rFonts w:cs="Arial"/>
          <w:szCs w:val="24"/>
        </w:rPr>
        <w:t xml:space="preserve"> Deputy Director General or Director</w:t>
      </w:r>
      <w:r w:rsidR="00F00BDD">
        <w:rPr>
          <w:rFonts w:cs="Arial"/>
          <w:szCs w:val="24"/>
        </w:rPr>
        <w:t xml:space="preserve"> </w:t>
      </w:r>
      <w:r w:rsidRPr="002F5DEA">
        <w:rPr>
          <w:rFonts w:cs="Arial"/>
          <w:szCs w:val="24"/>
        </w:rPr>
        <w:t>as required</w:t>
      </w:r>
    </w:p>
    <w:p w14:paraId="19438663" w14:textId="77777777" w:rsidR="00D72644" w:rsidRPr="00F00BDD" w:rsidRDefault="00D72644" w:rsidP="00D72644">
      <w:pPr>
        <w:numPr>
          <w:ilvl w:val="0"/>
          <w:numId w:val="32"/>
        </w:numPr>
        <w:spacing w:after="0" w:line="360" w:lineRule="auto"/>
        <w:rPr>
          <w:rFonts w:cs="Arial"/>
          <w:color w:val="000000" w:themeColor="text1"/>
          <w:szCs w:val="24"/>
        </w:rPr>
      </w:pPr>
      <w:r w:rsidRPr="00F00BDD">
        <w:rPr>
          <w:rFonts w:cs="Arial"/>
          <w:color w:val="000000" w:themeColor="text1"/>
          <w:szCs w:val="24"/>
        </w:rPr>
        <w:t xml:space="preserve">Line </w:t>
      </w:r>
      <w:proofErr w:type="gramStart"/>
      <w:r w:rsidRPr="00F00BDD">
        <w:rPr>
          <w:rFonts w:cs="Arial"/>
          <w:color w:val="000000" w:themeColor="text1"/>
          <w:szCs w:val="24"/>
        </w:rPr>
        <w:t>manage</w:t>
      </w:r>
      <w:proofErr w:type="gramEnd"/>
      <w:r w:rsidRPr="00F00BDD">
        <w:rPr>
          <w:rFonts w:cs="Arial"/>
          <w:color w:val="000000" w:themeColor="text1"/>
          <w:szCs w:val="24"/>
        </w:rPr>
        <w:t xml:space="preserve"> the Operational Standards and Procedures Manager on a temporary basis, to be reviewed</w:t>
      </w:r>
    </w:p>
    <w:p w14:paraId="49A7D0F9" w14:textId="77777777" w:rsidR="00D72644" w:rsidRDefault="00D72644" w:rsidP="00D72644">
      <w:pPr>
        <w:spacing w:after="0" w:line="360" w:lineRule="auto"/>
        <w:ind w:left="360"/>
        <w:rPr>
          <w:rFonts w:cs="Arial"/>
          <w:szCs w:val="24"/>
        </w:rPr>
      </w:pPr>
    </w:p>
    <w:p w14:paraId="5C6CF83C" w14:textId="5B7BFA93" w:rsidR="002F5DEA" w:rsidRDefault="002F5DEA" w:rsidP="00C24271"/>
    <w:p w14:paraId="4FC6506B" w14:textId="5415A393" w:rsidR="0099482D" w:rsidRPr="00C24271" w:rsidRDefault="00E329DB" w:rsidP="00C24271">
      <w:pPr>
        <w:pStyle w:val="Heading1"/>
      </w:pPr>
      <w:r w:rsidRPr="00C24271">
        <w:t>P</w:t>
      </w:r>
      <w:r w:rsidR="00C24271">
        <w:t>erson specification</w:t>
      </w:r>
    </w:p>
    <w:p w14:paraId="1A71DC02" w14:textId="5663431F" w:rsidR="0099482D" w:rsidRDefault="00A2144F" w:rsidP="00C24271">
      <w:pPr>
        <w:pStyle w:val="Heading2"/>
      </w:pPr>
      <w:bookmarkStart w:id="3" w:name="_Hlk113969318"/>
      <w:bookmarkStart w:id="4" w:name="_Hlk33789370"/>
      <w:r w:rsidRPr="00C24271">
        <w:t>Essential</w:t>
      </w:r>
      <w:r w:rsidR="00B66E31">
        <w:t xml:space="preserve"> E</w:t>
      </w:r>
      <w:r w:rsidR="00E329DB" w:rsidRPr="00C24271">
        <w:t>xperience</w:t>
      </w:r>
    </w:p>
    <w:p w14:paraId="6689F2D3" w14:textId="77777777" w:rsidR="004F345B" w:rsidRPr="004F345B" w:rsidRDefault="004F345B" w:rsidP="004F345B">
      <w:pPr>
        <w:numPr>
          <w:ilvl w:val="0"/>
          <w:numId w:val="33"/>
        </w:numPr>
        <w:spacing w:after="0" w:line="360" w:lineRule="auto"/>
        <w:rPr>
          <w:rFonts w:cs="Arial"/>
          <w:szCs w:val="24"/>
        </w:rPr>
      </w:pPr>
      <w:r w:rsidRPr="004F345B">
        <w:rPr>
          <w:rFonts w:cs="Arial"/>
          <w:szCs w:val="24"/>
        </w:rPr>
        <w:t xml:space="preserve">Experience of undertaking of reviews of operational work against quality standards and the development, implementation and operation of compliance and quality assurance systems in a regulatory environment </w:t>
      </w:r>
    </w:p>
    <w:p w14:paraId="7D917C1D" w14:textId="05E61DCA" w:rsidR="004F345B" w:rsidRPr="004F345B" w:rsidRDefault="004F345B" w:rsidP="004F345B">
      <w:pPr>
        <w:numPr>
          <w:ilvl w:val="0"/>
          <w:numId w:val="33"/>
        </w:numPr>
        <w:spacing w:after="0" w:line="360" w:lineRule="auto"/>
        <w:rPr>
          <w:rFonts w:cs="Arial"/>
          <w:szCs w:val="24"/>
        </w:rPr>
      </w:pPr>
      <w:r w:rsidRPr="004F345B">
        <w:rPr>
          <w:rFonts w:cs="Arial"/>
          <w:szCs w:val="24"/>
        </w:rPr>
        <w:t xml:space="preserve">Strong communication and interpersonal skills with a positive approach to collaborative working and stakeholder engagement, including influencing and negotiating </w:t>
      </w:r>
    </w:p>
    <w:p w14:paraId="51535527" w14:textId="6811915E" w:rsidR="004F345B" w:rsidRPr="004F345B" w:rsidRDefault="004F345B" w:rsidP="004F345B">
      <w:pPr>
        <w:pStyle w:val="ListParagraph"/>
        <w:numPr>
          <w:ilvl w:val="0"/>
          <w:numId w:val="33"/>
        </w:numPr>
        <w:spacing w:after="160" w:line="360" w:lineRule="auto"/>
        <w:rPr>
          <w:rFonts w:cs="Arial"/>
          <w:szCs w:val="24"/>
        </w:rPr>
      </w:pPr>
      <w:r w:rsidRPr="004F345B">
        <w:rPr>
          <w:rFonts w:cs="Arial"/>
          <w:szCs w:val="24"/>
        </w:rPr>
        <w:t>The capacity to be resilient and reliable under pressure, acting with discretion to deal appropriately with confidential matters</w:t>
      </w:r>
    </w:p>
    <w:p w14:paraId="04F69350" w14:textId="0502ABD4" w:rsidR="004F345B" w:rsidRPr="004F345B" w:rsidRDefault="004F345B" w:rsidP="004F345B">
      <w:pPr>
        <w:pStyle w:val="ListParagraph"/>
        <w:numPr>
          <w:ilvl w:val="0"/>
          <w:numId w:val="33"/>
        </w:numPr>
        <w:spacing w:after="160" w:line="360" w:lineRule="auto"/>
        <w:rPr>
          <w:rFonts w:cs="Arial"/>
          <w:szCs w:val="24"/>
        </w:rPr>
      </w:pPr>
      <w:r w:rsidRPr="004F345B">
        <w:rPr>
          <w:rFonts w:cs="Arial"/>
          <w:szCs w:val="24"/>
        </w:rPr>
        <w:t>Demonstrated ability to quickly grasp new/complex concepts and assimilate information quickly</w:t>
      </w:r>
    </w:p>
    <w:p w14:paraId="027E04E3" w14:textId="0F017EDF" w:rsidR="004F345B" w:rsidRPr="004F345B" w:rsidRDefault="004F345B" w:rsidP="004F345B">
      <w:pPr>
        <w:pStyle w:val="ListParagraph"/>
        <w:numPr>
          <w:ilvl w:val="0"/>
          <w:numId w:val="33"/>
        </w:numPr>
        <w:spacing w:after="160" w:line="360" w:lineRule="auto"/>
        <w:rPr>
          <w:rFonts w:cs="Arial"/>
          <w:szCs w:val="24"/>
        </w:rPr>
      </w:pPr>
      <w:r w:rsidRPr="004F345B">
        <w:rPr>
          <w:rFonts w:cs="Arial"/>
          <w:szCs w:val="24"/>
        </w:rPr>
        <w:t xml:space="preserve">Experience in building, </w:t>
      </w:r>
      <w:proofErr w:type="gramStart"/>
      <w:r w:rsidRPr="004F345B">
        <w:rPr>
          <w:rFonts w:cs="Arial"/>
          <w:szCs w:val="24"/>
        </w:rPr>
        <w:t>leading</w:t>
      </w:r>
      <w:proofErr w:type="gramEnd"/>
      <w:r w:rsidRPr="004F345B">
        <w:rPr>
          <w:rFonts w:cs="Arial"/>
          <w:szCs w:val="24"/>
        </w:rPr>
        <w:t xml:space="preserve"> and developing a team to achieve stretching goals</w:t>
      </w:r>
    </w:p>
    <w:p w14:paraId="378E1B02" w14:textId="77777777" w:rsidR="004F345B" w:rsidRPr="004F345B" w:rsidRDefault="004F345B" w:rsidP="004F345B">
      <w:pPr>
        <w:pStyle w:val="ListParagraph"/>
        <w:numPr>
          <w:ilvl w:val="0"/>
          <w:numId w:val="33"/>
        </w:numPr>
        <w:spacing w:after="160" w:line="360" w:lineRule="auto"/>
        <w:rPr>
          <w:rFonts w:cs="Arial"/>
          <w:szCs w:val="24"/>
        </w:rPr>
      </w:pPr>
      <w:r w:rsidRPr="004F345B">
        <w:rPr>
          <w:rFonts w:cs="Arial"/>
          <w:szCs w:val="24"/>
        </w:rPr>
        <w:t>Experience in running assurance programmes</w:t>
      </w:r>
    </w:p>
    <w:p w14:paraId="61AEEB73" w14:textId="561A745B" w:rsidR="004F345B" w:rsidRDefault="004F345B" w:rsidP="004F345B">
      <w:pPr>
        <w:pStyle w:val="ListParagraph"/>
        <w:numPr>
          <w:ilvl w:val="0"/>
          <w:numId w:val="33"/>
        </w:numPr>
        <w:spacing w:after="160" w:line="360" w:lineRule="auto"/>
        <w:rPr>
          <w:rFonts w:cs="Arial"/>
          <w:szCs w:val="24"/>
        </w:rPr>
      </w:pPr>
      <w:r w:rsidRPr="004F345B">
        <w:rPr>
          <w:rFonts w:cs="Arial"/>
          <w:szCs w:val="24"/>
        </w:rPr>
        <w:t xml:space="preserve">Experience of developing service improvement </w:t>
      </w:r>
    </w:p>
    <w:p w14:paraId="4FEEB846" w14:textId="24DE399E" w:rsidR="00E1275B" w:rsidRDefault="00E1275B" w:rsidP="004F345B">
      <w:pPr>
        <w:pStyle w:val="ListParagraph"/>
        <w:numPr>
          <w:ilvl w:val="0"/>
          <w:numId w:val="33"/>
        </w:numPr>
        <w:spacing w:after="160" w:line="360" w:lineRule="auto"/>
        <w:rPr>
          <w:rFonts w:cs="Arial"/>
          <w:szCs w:val="24"/>
        </w:rPr>
      </w:pPr>
      <w:r>
        <w:rPr>
          <w:rFonts w:cs="Arial"/>
          <w:szCs w:val="24"/>
        </w:rPr>
        <w:t>Experience in handling c</w:t>
      </w:r>
      <w:r w:rsidR="00F00BDD">
        <w:rPr>
          <w:rFonts w:cs="Arial"/>
          <w:szCs w:val="24"/>
        </w:rPr>
        <w:t>o</w:t>
      </w:r>
      <w:r>
        <w:rPr>
          <w:rFonts w:cs="Arial"/>
          <w:szCs w:val="24"/>
        </w:rPr>
        <w:t>mplaints</w:t>
      </w:r>
    </w:p>
    <w:p w14:paraId="3B26D74F" w14:textId="5C1ED6B3" w:rsidR="004F345B" w:rsidRDefault="004F345B" w:rsidP="004F345B">
      <w:pPr>
        <w:pStyle w:val="ListParagraph"/>
        <w:spacing w:after="160" w:line="360" w:lineRule="auto"/>
        <w:ind w:left="360"/>
        <w:rPr>
          <w:rFonts w:cs="Arial"/>
          <w:szCs w:val="24"/>
        </w:rPr>
      </w:pPr>
    </w:p>
    <w:p w14:paraId="57F3B382" w14:textId="79E09E6C" w:rsidR="004F345B" w:rsidRPr="004F345B" w:rsidRDefault="004F345B" w:rsidP="004F345B">
      <w:pPr>
        <w:pStyle w:val="Heading2"/>
        <w:rPr>
          <w:rFonts w:cs="Arial"/>
          <w:sz w:val="24"/>
          <w:szCs w:val="24"/>
        </w:rPr>
      </w:pPr>
      <w:r>
        <w:t xml:space="preserve">Technical </w:t>
      </w:r>
    </w:p>
    <w:p w14:paraId="0E8B95D0" w14:textId="23076D1D" w:rsidR="004F345B" w:rsidRDefault="004F345B" w:rsidP="004F345B">
      <w:pPr>
        <w:pStyle w:val="ListParagraph"/>
        <w:numPr>
          <w:ilvl w:val="0"/>
          <w:numId w:val="33"/>
        </w:numPr>
        <w:spacing w:after="160" w:line="360" w:lineRule="auto"/>
        <w:rPr>
          <w:rFonts w:cs="Arial"/>
          <w:szCs w:val="24"/>
        </w:rPr>
      </w:pPr>
      <w:r w:rsidRPr="004F345B">
        <w:rPr>
          <w:rFonts w:cs="Arial"/>
          <w:szCs w:val="24"/>
        </w:rPr>
        <w:t>Educational qualification at undergraduate/bachelor's level or equivalent</w:t>
      </w:r>
    </w:p>
    <w:p w14:paraId="6EF1C0CF" w14:textId="77777777" w:rsidR="004F345B" w:rsidRPr="004F345B" w:rsidRDefault="004F345B" w:rsidP="004F345B">
      <w:pPr>
        <w:pStyle w:val="ListParagraph"/>
        <w:spacing w:after="160" w:line="360" w:lineRule="auto"/>
        <w:ind w:left="360"/>
        <w:rPr>
          <w:rFonts w:cs="Arial"/>
          <w:szCs w:val="24"/>
        </w:rPr>
      </w:pPr>
    </w:p>
    <w:p w14:paraId="6A364D50" w14:textId="6E7C9A91" w:rsidR="004F345B" w:rsidRPr="004F345B" w:rsidRDefault="004F345B" w:rsidP="004F345B">
      <w:pPr>
        <w:pStyle w:val="Heading2"/>
        <w:rPr>
          <w:rFonts w:cs="Arial"/>
          <w:sz w:val="24"/>
          <w:szCs w:val="24"/>
        </w:rPr>
      </w:pPr>
      <w:r>
        <w:t xml:space="preserve">Desirable </w:t>
      </w:r>
      <w:r w:rsidRPr="00C24271">
        <w:t>Experience</w:t>
      </w:r>
    </w:p>
    <w:p w14:paraId="4040E781" w14:textId="77777777" w:rsidR="004F345B" w:rsidRPr="004F345B" w:rsidRDefault="004F345B" w:rsidP="004F345B">
      <w:pPr>
        <w:pStyle w:val="ListParagraph"/>
        <w:numPr>
          <w:ilvl w:val="0"/>
          <w:numId w:val="34"/>
        </w:numPr>
        <w:spacing w:after="160" w:line="259" w:lineRule="auto"/>
        <w:rPr>
          <w:rFonts w:cs="Arial"/>
          <w:szCs w:val="24"/>
        </w:rPr>
      </w:pPr>
      <w:r w:rsidRPr="004F345B">
        <w:rPr>
          <w:rFonts w:cs="Arial"/>
          <w:szCs w:val="24"/>
        </w:rPr>
        <w:t>Experience of working in the public sector and/or in a regulatory environment</w:t>
      </w:r>
    </w:p>
    <w:p w14:paraId="14FE2552" w14:textId="36E3E7C2" w:rsidR="004F345B" w:rsidRPr="004F345B" w:rsidRDefault="004F345B" w:rsidP="004F345B">
      <w:pPr>
        <w:pStyle w:val="ListParagraph"/>
        <w:numPr>
          <w:ilvl w:val="0"/>
          <w:numId w:val="34"/>
        </w:numPr>
        <w:spacing w:after="160" w:line="259" w:lineRule="auto"/>
        <w:rPr>
          <w:rFonts w:cs="Arial"/>
          <w:szCs w:val="24"/>
        </w:rPr>
      </w:pPr>
      <w:r w:rsidRPr="004F345B">
        <w:rPr>
          <w:rFonts w:cs="Arial"/>
          <w:szCs w:val="24"/>
        </w:rPr>
        <w:t>Understanding of the wider issues impacting on the police complaints system</w:t>
      </w:r>
    </w:p>
    <w:p w14:paraId="74EA6C04" w14:textId="661F50A5" w:rsidR="004F345B" w:rsidRDefault="004F345B" w:rsidP="004F345B">
      <w:pPr>
        <w:pStyle w:val="ListParagraph"/>
        <w:numPr>
          <w:ilvl w:val="0"/>
          <w:numId w:val="34"/>
        </w:numPr>
        <w:spacing w:after="160" w:line="259" w:lineRule="auto"/>
        <w:rPr>
          <w:rFonts w:cs="Arial"/>
          <w:szCs w:val="24"/>
        </w:rPr>
      </w:pPr>
      <w:r w:rsidRPr="004F345B">
        <w:rPr>
          <w:rFonts w:cs="Arial"/>
          <w:szCs w:val="24"/>
        </w:rPr>
        <w:t>Prior experience of handling a budget and exercising financial discipline</w:t>
      </w:r>
    </w:p>
    <w:p w14:paraId="3492767B" w14:textId="77777777" w:rsidR="00D72644" w:rsidRPr="004F345B" w:rsidRDefault="00D72644" w:rsidP="00D72644">
      <w:pPr>
        <w:numPr>
          <w:ilvl w:val="0"/>
          <w:numId w:val="34"/>
        </w:numPr>
        <w:spacing w:after="0" w:line="360" w:lineRule="auto"/>
        <w:rPr>
          <w:rFonts w:cs="Arial"/>
          <w:szCs w:val="24"/>
        </w:rPr>
      </w:pPr>
      <w:r w:rsidRPr="004F345B">
        <w:rPr>
          <w:rFonts w:cs="Arial"/>
          <w:szCs w:val="24"/>
        </w:rPr>
        <w:t xml:space="preserve">Knowledge of the legal framework in which the IOPC carries out its operational work and recognised quality management and accreditation models and their application </w:t>
      </w:r>
    </w:p>
    <w:p w14:paraId="5A65C2F3" w14:textId="77777777" w:rsidR="00D72644" w:rsidRPr="004F345B" w:rsidRDefault="00D72644" w:rsidP="00D72644">
      <w:pPr>
        <w:pStyle w:val="ListParagraph"/>
        <w:spacing w:after="160" w:line="259" w:lineRule="auto"/>
        <w:ind w:left="360"/>
        <w:rPr>
          <w:rFonts w:cs="Arial"/>
          <w:szCs w:val="24"/>
        </w:rPr>
      </w:pPr>
    </w:p>
    <w:bookmarkEnd w:id="3"/>
    <w:p w14:paraId="13D49BD7" w14:textId="5E6B3A0E" w:rsidR="004F345B" w:rsidRDefault="004F345B" w:rsidP="004F345B"/>
    <w:bookmarkEnd w:id="4"/>
    <w:p w14:paraId="20187301" w14:textId="65125ADF" w:rsidR="00B3504B" w:rsidRPr="00C24271" w:rsidRDefault="00B3504B" w:rsidP="00C24271">
      <w:pPr>
        <w:pStyle w:val="Heading2"/>
      </w:pPr>
      <w:r w:rsidRPr="00C24271">
        <w:t xml:space="preserve">Reasonable adjustments </w:t>
      </w:r>
    </w:p>
    <w:p w14:paraId="54EA0512" w14:textId="1584B5EA" w:rsidR="006E0DCC" w:rsidRDefault="006E0DCC" w:rsidP="00293DB6">
      <w:bookmarkStart w:id="5"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AE26A0">
          <w:rPr>
            <w:rStyle w:val="Hyperlink"/>
            <w:rFonts w:cs="Arial"/>
            <w:bdr w:val="none" w:sz="0" w:space="0" w:color="auto"/>
          </w:rPr>
          <w:t>humanresources@policeconduct.gov.uk</w:t>
        </w:r>
      </w:hyperlink>
      <w:r w:rsidRPr="00CF67E6">
        <w:t xml:space="preserve"> </w:t>
      </w:r>
    </w:p>
    <w:bookmarkEnd w:id="5"/>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4EE4F705" w:rsidR="00E261D5" w:rsidRPr="00293DB6" w:rsidRDefault="00E261D5" w:rsidP="00293DB6">
      <w:r w:rsidRPr="00293DB6">
        <w:t xml:space="preserve">Making the IOPC a great place to work is one of </w:t>
      </w:r>
      <w:r w:rsidR="00E00551">
        <w:t xml:space="preserve">our </w:t>
      </w:r>
      <w:r w:rsidRPr="00293DB6">
        <w:t>key priorities. We are pleased to offer a uniqu</w:t>
      </w:r>
      <w:r w:rsidR="00E44128">
        <w:t>e</w:t>
      </w:r>
      <w:r w:rsidRPr="00293DB6">
        <w:t xml:space="preserve"> hybrid working model based on business needs</w:t>
      </w:r>
      <w:r w:rsidR="00E44128">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drafting example answers that cover the specific elements</w:t>
      </w:r>
    </w:p>
    <w:p w14:paraId="6C379356" w14:textId="16B07975" w:rsidR="00091CD1" w:rsidRPr="00293DB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sectPr w:rsidR="00091CD1" w:rsidRPr="00293DB6"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4623F" w14:textId="77777777" w:rsidR="00DE502C" w:rsidRDefault="00DE502C" w:rsidP="006B7BCE">
      <w:pPr>
        <w:spacing w:after="0" w:line="240" w:lineRule="auto"/>
      </w:pPr>
      <w:r>
        <w:separator/>
      </w:r>
    </w:p>
  </w:endnote>
  <w:endnote w:type="continuationSeparator" w:id="0">
    <w:p w14:paraId="2CFE44FC" w14:textId="77777777" w:rsidR="00DE502C" w:rsidRDefault="00DE502C" w:rsidP="006B7BCE">
      <w:pPr>
        <w:spacing w:after="0" w:line="240" w:lineRule="auto"/>
      </w:pPr>
      <w:r>
        <w:continuationSeparator/>
      </w:r>
    </w:p>
  </w:endnote>
  <w:endnote w:type="continuationNotice" w:id="1">
    <w:p w14:paraId="4656A3A3" w14:textId="77777777" w:rsidR="00DE502C" w:rsidRDefault="00DE5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4AF34" w14:textId="77777777" w:rsidR="00DE502C" w:rsidRDefault="00DE502C" w:rsidP="006B7BCE">
      <w:pPr>
        <w:spacing w:after="0" w:line="240" w:lineRule="auto"/>
      </w:pPr>
      <w:r>
        <w:separator/>
      </w:r>
    </w:p>
  </w:footnote>
  <w:footnote w:type="continuationSeparator" w:id="0">
    <w:p w14:paraId="5A0EA506" w14:textId="77777777" w:rsidR="00DE502C" w:rsidRDefault="00DE502C" w:rsidP="006B7BCE">
      <w:pPr>
        <w:spacing w:after="0" w:line="240" w:lineRule="auto"/>
      </w:pPr>
      <w:r>
        <w:continuationSeparator/>
      </w:r>
    </w:p>
  </w:footnote>
  <w:footnote w:type="continuationNotice" w:id="1">
    <w:p w14:paraId="1DF32F6B" w14:textId="77777777" w:rsidR="00DE502C" w:rsidRDefault="00DE50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20281"/>
    <w:multiLevelType w:val="hybridMultilevel"/>
    <w:tmpl w:val="22B03BD4"/>
    <w:lvl w:ilvl="0" w:tplc="E4645AFE">
      <w:start w:val="1"/>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4D51ECB"/>
    <w:multiLevelType w:val="hybridMultilevel"/>
    <w:tmpl w:val="2A48968E"/>
    <w:lvl w:ilvl="0" w:tplc="3EEA18C2">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B654E16"/>
    <w:multiLevelType w:val="hybridMultilevel"/>
    <w:tmpl w:val="DDB2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CEB0CB6"/>
    <w:multiLevelType w:val="hybridMultilevel"/>
    <w:tmpl w:val="A31A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63200630"/>
    <w:multiLevelType w:val="hybridMultilevel"/>
    <w:tmpl w:val="F43A1BD8"/>
    <w:lvl w:ilvl="0" w:tplc="9D880662">
      <w:start w:val="1"/>
      <w:numFmt w:val="bullet"/>
      <w:lvlText w:val=""/>
      <w:lvlJc w:val="left"/>
      <w:pPr>
        <w:ind w:left="360" w:hanging="360"/>
      </w:pPr>
      <w:rPr>
        <w:rFonts w:ascii="Symbol" w:hAnsi="Symbol" w:hint="default"/>
        <w:color w:val="auto"/>
        <w:sz w:val="22"/>
      </w:rPr>
    </w:lvl>
    <w:lvl w:ilvl="1" w:tplc="08090003">
      <w:start w:val="1"/>
      <w:numFmt w:val="bullet"/>
      <w:lvlText w:val="o"/>
      <w:lvlJc w:val="left"/>
      <w:pPr>
        <w:ind w:left="1080" w:hanging="360"/>
      </w:pPr>
      <w:rPr>
        <w:rFonts w:ascii="Courier New" w:hAnsi="Courier New" w:cs="Courier New" w:hint="default"/>
      </w:rPr>
    </w:lvl>
    <w:lvl w:ilvl="2" w:tplc="9A82E94E">
      <w:start w:val="70"/>
      <w:numFmt w:val="bullet"/>
      <w:lvlText w:val=""/>
      <w:lvlJc w:val="left"/>
      <w:pPr>
        <w:ind w:left="1800" w:hanging="360"/>
      </w:pPr>
      <w:rPr>
        <w:rFonts w:ascii="Symbol" w:eastAsia="Calibri" w:hAnsi="Symbo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CF263F"/>
    <w:multiLevelType w:val="hybridMultilevel"/>
    <w:tmpl w:val="EAE60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7"/>
  </w:num>
  <w:num w:numId="2">
    <w:abstractNumId w:val="9"/>
  </w:num>
  <w:num w:numId="3">
    <w:abstractNumId w:val="0"/>
  </w:num>
  <w:num w:numId="4">
    <w:abstractNumId w:val="29"/>
  </w:num>
  <w:num w:numId="5">
    <w:abstractNumId w:val="4"/>
  </w:num>
  <w:num w:numId="6">
    <w:abstractNumId w:val="14"/>
  </w:num>
  <w:num w:numId="7">
    <w:abstractNumId w:val="28"/>
  </w:num>
  <w:num w:numId="8">
    <w:abstractNumId w:val="17"/>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3"/>
  </w:num>
  <w:num w:numId="16">
    <w:abstractNumId w:val="24"/>
  </w:num>
  <w:num w:numId="17">
    <w:abstractNumId w:val="10"/>
  </w:num>
  <w:num w:numId="18">
    <w:abstractNumId w:val="5"/>
  </w:num>
  <w:num w:numId="19">
    <w:abstractNumId w:val="25"/>
  </w:num>
  <w:num w:numId="20">
    <w:abstractNumId w:val="18"/>
  </w:num>
  <w:num w:numId="21">
    <w:abstractNumId w:val="21"/>
  </w:num>
  <w:num w:numId="22">
    <w:abstractNumId w:val="22"/>
  </w:num>
  <w:num w:numId="23">
    <w:abstractNumId w:val="16"/>
  </w:num>
  <w:num w:numId="24">
    <w:abstractNumId w:val="30"/>
  </w:num>
  <w:num w:numId="25">
    <w:abstractNumId w:val="1"/>
  </w:num>
  <w:num w:numId="26">
    <w:abstractNumId w:val="3"/>
  </w:num>
  <w:num w:numId="27">
    <w:abstractNumId w:val="2"/>
  </w:num>
  <w:num w:numId="28">
    <w:abstractNumId w:val="6"/>
  </w:num>
  <w:num w:numId="29">
    <w:abstractNumId w:val="19"/>
  </w:num>
  <w:num w:numId="30">
    <w:abstractNumId w:val="8"/>
  </w:num>
  <w:num w:numId="31">
    <w:abstractNumId w:val="15"/>
  </w:num>
  <w:num w:numId="32">
    <w:abstractNumId w:val="26"/>
  </w:num>
  <w:num w:numId="33">
    <w:abstractNumId w:val="1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B5342"/>
    <w:rsid w:val="000C42E9"/>
    <w:rsid w:val="000D5136"/>
    <w:rsid w:val="000D791A"/>
    <w:rsid w:val="000E01B7"/>
    <w:rsid w:val="001145D4"/>
    <w:rsid w:val="00125E69"/>
    <w:rsid w:val="00140E28"/>
    <w:rsid w:val="00170E98"/>
    <w:rsid w:val="0018084D"/>
    <w:rsid w:val="0018475A"/>
    <w:rsid w:val="00195F03"/>
    <w:rsid w:val="001A37B7"/>
    <w:rsid w:val="001A7FAA"/>
    <w:rsid w:val="001C0341"/>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2F5DE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B7DF9"/>
    <w:rsid w:val="004C1EF3"/>
    <w:rsid w:val="004C3A21"/>
    <w:rsid w:val="004C74F6"/>
    <w:rsid w:val="004D0400"/>
    <w:rsid w:val="004E006E"/>
    <w:rsid w:val="004E26B2"/>
    <w:rsid w:val="004F345B"/>
    <w:rsid w:val="004F3664"/>
    <w:rsid w:val="004F38F1"/>
    <w:rsid w:val="004F4BF0"/>
    <w:rsid w:val="0050416C"/>
    <w:rsid w:val="00505AED"/>
    <w:rsid w:val="005075EF"/>
    <w:rsid w:val="00523F60"/>
    <w:rsid w:val="0053435C"/>
    <w:rsid w:val="00535227"/>
    <w:rsid w:val="005431E0"/>
    <w:rsid w:val="00553A0C"/>
    <w:rsid w:val="005707D5"/>
    <w:rsid w:val="00576B59"/>
    <w:rsid w:val="00580A1F"/>
    <w:rsid w:val="00581ADC"/>
    <w:rsid w:val="0058312B"/>
    <w:rsid w:val="005B06BF"/>
    <w:rsid w:val="005B74BB"/>
    <w:rsid w:val="005B7982"/>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376F"/>
    <w:rsid w:val="008176E7"/>
    <w:rsid w:val="0082023D"/>
    <w:rsid w:val="008228EA"/>
    <w:rsid w:val="00831332"/>
    <w:rsid w:val="00831553"/>
    <w:rsid w:val="00834043"/>
    <w:rsid w:val="00843D6F"/>
    <w:rsid w:val="00846E71"/>
    <w:rsid w:val="00850C3A"/>
    <w:rsid w:val="00872131"/>
    <w:rsid w:val="00875384"/>
    <w:rsid w:val="00875E0A"/>
    <w:rsid w:val="00881B73"/>
    <w:rsid w:val="00882822"/>
    <w:rsid w:val="00887946"/>
    <w:rsid w:val="008E2588"/>
    <w:rsid w:val="00907487"/>
    <w:rsid w:val="0091710B"/>
    <w:rsid w:val="00921F08"/>
    <w:rsid w:val="00940DA6"/>
    <w:rsid w:val="0094411A"/>
    <w:rsid w:val="00947110"/>
    <w:rsid w:val="009545FF"/>
    <w:rsid w:val="00967FF1"/>
    <w:rsid w:val="0097259B"/>
    <w:rsid w:val="00972AE3"/>
    <w:rsid w:val="00973E81"/>
    <w:rsid w:val="0099482D"/>
    <w:rsid w:val="009A0656"/>
    <w:rsid w:val="009A45C0"/>
    <w:rsid w:val="009B41AD"/>
    <w:rsid w:val="009B6814"/>
    <w:rsid w:val="009D0EA6"/>
    <w:rsid w:val="009D1669"/>
    <w:rsid w:val="009D6AB3"/>
    <w:rsid w:val="009E5750"/>
    <w:rsid w:val="00A034E8"/>
    <w:rsid w:val="00A1006C"/>
    <w:rsid w:val="00A10ADF"/>
    <w:rsid w:val="00A144FD"/>
    <w:rsid w:val="00A16469"/>
    <w:rsid w:val="00A2144F"/>
    <w:rsid w:val="00A271CF"/>
    <w:rsid w:val="00A319FD"/>
    <w:rsid w:val="00A34D3F"/>
    <w:rsid w:val="00A51161"/>
    <w:rsid w:val="00A906E7"/>
    <w:rsid w:val="00AA0DD6"/>
    <w:rsid w:val="00AC396A"/>
    <w:rsid w:val="00AE26A0"/>
    <w:rsid w:val="00AE2E54"/>
    <w:rsid w:val="00AE3844"/>
    <w:rsid w:val="00AF2883"/>
    <w:rsid w:val="00B07DB9"/>
    <w:rsid w:val="00B317DD"/>
    <w:rsid w:val="00B33C84"/>
    <w:rsid w:val="00B3504B"/>
    <w:rsid w:val="00B532EB"/>
    <w:rsid w:val="00B54158"/>
    <w:rsid w:val="00B630B5"/>
    <w:rsid w:val="00B66E31"/>
    <w:rsid w:val="00B739A7"/>
    <w:rsid w:val="00B759B1"/>
    <w:rsid w:val="00B75A69"/>
    <w:rsid w:val="00B76680"/>
    <w:rsid w:val="00B8136B"/>
    <w:rsid w:val="00BA2E41"/>
    <w:rsid w:val="00BB1C5A"/>
    <w:rsid w:val="00BC69FC"/>
    <w:rsid w:val="00BD46DB"/>
    <w:rsid w:val="00BD52A9"/>
    <w:rsid w:val="00BE46A6"/>
    <w:rsid w:val="00BE4A83"/>
    <w:rsid w:val="00C03ACA"/>
    <w:rsid w:val="00C06C47"/>
    <w:rsid w:val="00C203BE"/>
    <w:rsid w:val="00C24271"/>
    <w:rsid w:val="00C3520F"/>
    <w:rsid w:val="00C36D39"/>
    <w:rsid w:val="00C56440"/>
    <w:rsid w:val="00C635C2"/>
    <w:rsid w:val="00C674E4"/>
    <w:rsid w:val="00C72A82"/>
    <w:rsid w:val="00C84CAC"/>
    <w:rsid w:val="00C936E9"/>
    <w:rsid w:val="00C9564D"/>
    <w:rsid w:val="00C96688"/>
    <w:rsid w:val="00CB0952"/>
    <w:rsid w:val="00CD0F93"/>
    <w:rsid w:val="00CD2652"/>
    <w:rsid w:val="00CF0F91"/>
    <w:rsid w:val="00CF1B09"/>
    <w:rsid w:val="00D055CC"/>
    <w:rsid w:val="00D06777"/>
    <w:rsid w:val="00D10322"/>
    <w:rsid w:val="00D665EF"/>
    <w:rsid w:val="00D72644"/>
    <w:rsid w:val="00D90029"/>
    <w:rsid w:val="00DB361E"/>
    <w:rsid w:val="00DD61F7"/>
    <w:rsid w:val="00DE34F0"/>
    <w:rsid w:val="00DE4E45"/>
    <w:rsid w:val="00DE502C"/>
    <w:rsid w:val="00DF160D"/>
    <w:rsid w:val="00DF2926"/>
    <w:rsid w:val="00E00551"/>
    <w:rsid w:val="00E04FBC"/>
    <w:rsid w:val="00E1275B"/>
    <w:rsid w:val="00E261D5"/>
    <w:rsid w:val="00E329DB"/>
    <w:rsid w:val="00E44128"/>
    <w:rsid w:val="00E51A87"/>
    <w:rsid w:val="00E5780B"/>
    <w:rsid w:val="00E61A60"/>
    <w:rsid w:val="00EA371B"/>
    <w:rsid w:val="00EB0D8E"/>
    <w:rsid w:val="00EB4ED9"/>
    <w:rsid w:val="00EB5C65"/>
    <w:rsid w:val="00EC20A3"/>
    <w:rsid w:val="00EC2D77"/>
    <w:rsid w:val="00EC5EB0"/>
    <w:rsid w:val="00ED055C"/>
    <w:rsid w:val="00ED2ACE"/>
    <w:rsid w:val="00EF4F87"/>
    <w:rsid w:val="00EF7ACB"/>
    <w:rsid w:val="00F00BDD"/>
    <w:rsid w:val="00F016EF"/>
    <w:rsid w:val="00F04362"/>
    <w:rsid w:val="00F13C52"/>
    <w:rsid w:val="00F16EB4"/>
    <w:rsid w:val="00F16FE1"/>
    <w:rsid w:val="00F406B4"/>
    <w:rsid w:val="00F6187E"/>
    <w:rsid w:val="00F620D6"/>
    <w:rsid w:val="00F75B84"/>
    <w:rsid w:val="00F81CCB"/>
    <w:rsid w:val="00F83EDE"/>
    <w:rsid w:val="00F90A7D"/>
    <w:rsid w:val="00F93173"/>
    <w:rsid w:val="00FB52FD"/>
    <w:rsid w:val="00FC18F4"/>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4F345B"/>
    <w:rPr>
      <w:rFonts w:ascii="Arial" w:hAnsi="Arial"/>
      <w:sz w:val="24"/>
      <w:szCs w:val="22"/>
      <w:lang w:eastAsia="en-US"/>
    </w:rPr>
  </w:style>
  <w:style w:type="character" w:styleId="FollowedHyperlink">
    <w:name w:val="FollowedHyperlink"/>
    <w:basedOn w:val="DefaultParagraphFont"/>
    <w:uiPriority w:val="99"/>
    <w:semiHidden/>
    <w:unhideWhenUsed/>
    <w:rsid w:val="005707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7</cp:revision>
  <cp:lastPrinted>2016-07-19T15:38:00Z</cp:lastPrinted>
  <dcterms:created xsi:type="dcterms:W3CDTF">2022-09-16T11:21:00Z</dcterms:created>
  <dcterms:modified xsi:type="dcterms:W3CDTF">2022-09-16T15:24:00Z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896686085</vt:i4>
  </property>
  <property fmtid="{D5CDD505-2E9C-101B-9397-08002B2CF9AE}" pid="3" name="_NewReviewCycle">
    <vt:lpwstr/>
  </property>
  <property fmtid="{D5CDD505-2E9C-101B-9397-08002B2CF9AE}" pid="4" name="_EmailSubject">
    <vt:lpwstr>Sarah Woolley Replacement</vt:lpwstr>
  </property>
  <property fmtid="{D5CDD505-2E9C-101B-9397-08002B2CF9AE}" pid="5" name="_AuthorEmail">
    <vt:lpwstr>Tom.Whiting@policeconduct.gov.uk</vt:lpwstr>
  </property>
  <property fmtid="{D5CDD505-2E9C-101B-9397-08002B2CF9AE}" pid="6" name="_AuthorEmailDisplayName">
    <vt:lpwstr>Tom Whiting</vt:lpwstr>
  </property>
  <property fmtid="{D5CDD505-2E9C-101B-9397-08002B2CF9AE}" pid="7" name="_PreviousAdHocReviewCycleID">
    <vt:i4>513663545</vt:i4>
  </property>
  <property fmtid="{D5CDD505-2E9C-101B-9397-08002B2CF9AE}" pid="8" name="_ReviewingToolsShownOnce">
    <vt:lpwstr/>
  </property>
</Properties>
</file>