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48903655"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E26F09">
        <w:rPr>
          <w:b/>
          <w:bCs/>
        </w:rPr>
        <w:t>Analytical Support Officer – Performance Team</w:t>
      </w:r>
    </w:p>
    <w:p w14:paraId="63D5A5B2" w14:textId="21260326" w:rsidR="002A0D51" w:rsidRPr="001C16C4" w:rsidRDefault="002A0D51" w:rsidP="002A0D51">
      <w:pPr>
        <w:spacing w:after="120"/>
        <w:rPr>
          <w:b/>
          <w:bCs/>
        </w:rPr>
      </w:pPr>
      <w:r>
        <w:rPr>
          <w:b/>
          <w:bCs/>
        </w:rPr>
        <w:t>Reports to</w:t>
      </w:r>
      <w:r w:rsidRPr="001C16C4">
        <w:rPr>
          <w:b/>
          <w:bCs/>
        </w:rPr>
        <w:t xml:space="preserve">: </w:t>
      </w:r>
      <w:r w:rsidRPr="001C16C4">
        <w:rPr>
          <w:b/>
          <w:bCs/>
        </w:rPr>
        <w:tab/>
      </w:r>
      <w:r w:rsidR="00E26F09">
        <w:rPr>
          <w:b/>
          <w:bCs/>
        </w:rPr>
        <w:t>Deputy Performance Manager</w:t>
      </w:r>
    </w:p>
    <w:p w14:paraId="1642879E" w14:textId="241FF000"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E26F09">
        <w:rPr>
          <w:b/>
          <w:bCs/>
        </w:rPr>
        <w:t>Any IOPC office</w:t>
      </w:r>
    </w:p>
    <w:p w14:paraId="115965BC" w14:textId="1CF8D907"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E26F09">
        <w:rPr>
          <w:b/>
          <w:bCs/>
        </w:rPr>
        <w:t>Grade 9</w:t>
      </w:r>
    </w:p>
    <w:p w14:paraId="2DA08CA7" w14:textId="7193AC10"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E26F09">
        <w:rPr>
          <w:b/>
          <w:bCs/>
        </w:rPr>
        <w:t>£28,050 (plus London Weighting, if applicable)</w:t>
      </w:r>
    </w:p>
    <w:p w14:paraId="0340B4B8" w14:textId="342C4F8E"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E26F09">
        <w:rPr>
          <w:b/>
          <w:bCs/>
        </w:rPr>
        <w:t>Fixed term contract until 29</w:t>
      </w:r>
      <w:r w:rsidR="00E26F09" w:rsidRPr="00E26F09">
        <w:rPr>
          <w:b/>
          <w:bCs/>
          <w:vertAlign w:val="superscript"/>
        </w:rPr>
        <w:t>th</w:t>
      </w:r>
      <w:r w:rsidR="00E26F09">
        <w:rPr>
          <w:b/>
          <w:bCs/>
        </w:rPr>
        <w:t xml:space="preserve"> March 2024</w:t>
      </w:r>
    </w:p>
    <w:p w14:paraId="47606761" w14:textId="04F067D5" w:rsidR="009D0EA6" w:rsidRPr="001C16C4" w:rsidRDefault="00E329DB" w:rsidP="001C16C4">
      <w:pPr>
        <w:pStyle w:val="Heading1"/>
      </w:pPr>
      <w:r w:rsidRPr="001C16C4">
        <w:t>P</w:t>
      </w:r>
      <w:r w:rsidR="001C16C4">
        <w:t>urpose</w:t>
      </w:r>
    </w:p>
    <w:p w14:paraId="07C1CB92" w14:textId="43C15C37" w:rsidR="0082023D" w:rsidRPr="00293DB6" w:rsidRDefault="0082023D" w:rsidP="00293DB6">
      <w:r w:rsidRPr="00293DB6">
        <w:t>As a</w:t>
      </w:r>
      <w:r w:rsidR="006127C3">
        <w:t>n Analytical Support Officer,</w:t>
      </w:r>
      <w:r w:rsidRPr="00293DB6">
        <w:t xml:space="preserve"> you will be welcomed into a dynamic and inclusive </w:t>
      </w:r>
      <w:r w:rsidR="006127C3" w:rsidRPr="006127C3">
        <w:rPr>
          <w:color w:val="000000" w:themeColor="text1"/>
        </w:rPr>
        <w:t>Knowledge and Performance</w:t>
      </w:r>
      <w:r w:rsidRPr="006127C3">
        <w:rPr>
          <w:color w:val="000000" w:themeColor="text1"/>
        </w:rPr>
        <w:t xml:space="preserve"> </w:t>
      </w:r>
      <w:r w:rsidR="006127C3">
        <w:t>team.</w:t>
      </w:r>
      <w:r w:rsidRPr="00293DB6">
        <w:t xml:space="preserve"> The IOPC is on a journey to develop its culture, perspectives and ethos to support the organisation</w:t>
      </w:r>
      <w:r w:rsidR="009435D5">
        <w:t>’</w:t>
      </w:r>
      <w:r w:rsidRPr="00293DB6">
        <w:t xml:space="preserve">s core </w:t>
      </w:r>
      <w:proofErr w:type="gramStart"/>
      <w:r w:rsidRPr="00293DB6">
        <w:t>outcomes</w:t>
      </w:r>
      <w:proofErr w:type="gramEnd"/>
      <w:r w:rsidRPr="00293DB6">
        <w:t xml:space="preserve"> and this is your opportunity to enter into the varied world of</w:t>
      </w:r>
      <w:r w:rsidR="00A10ADF" w:rsidRPr="00293DB6">
        <w:t xml:space="preserve"> </w:t>
      </w:r>
      <w:r w:rsidR="00A10ADF" w:rsidRPr="006127C3">
        <w:rPr>
          <w:color w:val="000000" w:themeColor="text1"/>
        </w:rPr>
        <w:t>IOPC</w:t>
      </w:r>
      <w:r w:rsidRPr="006127C3">
        <w:rPr>
          <w:color w:val="000000" w:themeColor="text1"/>
        </w:rPr>
        <w:t xml:space="preserve"> </w:t>
      </w:r>
      <w:r w:rsidR="006127C3" w:rsidRPr="006127C3">
        <w:rPr>
          <w:color w:val="000000" w:themeColor="text1"/>
        </w:rPr>
        <w:t>Strategy and Impact</w:t>
      </w:r>
      <w:r w:rsidR="006127C3">
        <w:rPr>
          <w:color w:val="FF0000"/>
        </w:rPr>
        <w:t>,</w:t>
      </w:r>
      <w:r w:rsidRPr="00293DB6">
        <w:t xml:space="preserve"> allowing you to develop your mindset and approaches to contribute to improving the police complaints system in England and Wales. </w:t>
      </w:r>
    </w:p>
    <w:p w14:paraId="01011B4F" w14:textId="119B88C7" w:rsidR="005714F4" w:rsidRDefault="006127C3" w:rsidP="005714F4">
      <w:pPr>
        <w:rPr>
          <w:color w:val="FF0000"/>
        </w:rPr>
      </w:pPr>
      <w:r>
        <w:t>The purpose of this role is t</w:t>
      </w:r>
      <w:r>
        <w:t>o assist with and support colleagues in analytical tasks that contribute to the strategic aims</w:t>
      </w:r>
      <w:r>
        <w:t xml:space="preserve"> </w:t>
      </w:r>
      <w:r>
        <w:t xml:space="preserve">of the IOPC. </w:t>
      </w:r>
    </w:p>
    <w:p w14:paraId="31B43BAB" w14:textId="29A07286" w:rsidR="001C16C4" w:rsidRDefault="00972AE3" w:rsidP="001C16C4">
      <w:pPr>
        <w:pStyle w:val="Heading1"/>
      </w:pPr>
      <w:bookmarkStart w:id="0" w:name="_Hlk45806070"/>
      <w:r w:rsidRPr="001C16C4">
        <w:rPr>
          <w:noProof/>
        </w:rPr>
        <w:lastRenderedPageBreak/>
        <w:drawing>
          <wp:anchor distT="0" distB="0" distL="114300" distR="114300" simplePos="0" relativeHeight="251666432" behindDoc="0" locked="0" layoutInCell="1" allowOverlap="1" wp14:anchorId="7DB937B2" wp14:editId="37A02F0A">
            <wp:simplePos x="0" y="0"/>
            <wp:positionH relativeFrom="margin">
              <wp:align>right</wp:align>
            </wp:positionH>
            <wp:positionV relativeFrom="paragraph">
              <wp:posOffset>444500</wp:posOffset>
            </wp:positionV>
            <wp:extent cx="5731510" cy="2254250"/>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25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20FDB377"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E26F09">
        <w:rPr>
          <w:rFonts w:eastAsia="Times New Roman" w:cs="Arial"/>
          <w:noProof/>
          <w:color w:val="000000"/>
          <w:lang w:eastAsia="en-GB"/>
        </w:rPr>
        <w:t xml:space="preserve"> Analytical Support Officer</w:t>
      </w:r>
      <w:r w:rsidR="00F406B4">
        <w:rPr>
          <w:rFonts w:eastAsia="Times New Roman" w:cs="Arial"/>
          <w:noProof/>
          <w:color w:val="FF0000"/>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3FDAA80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4E8B7A09" w14:textId="77777777" w:rsidR="00E26F09" w:rsidRDefault="00E26F09" w:rsidP="00E26F09">
      <w:pPr>
        <w:pStyle w:val="ListParagraph"/>
        <w:numPr>
          <w:ilvl w:val="0"/>
          <w:numId w:val="29"/>
        </w:numPr>
      </w:pPr>
      <w:r>
        <w:t>To undertake analysis, documentary appraisal and contribute to the production of summary reports for IOPC colleagues and key stakeholders. To assist with the collection and management of key data sources necessary to meet the information needs of the organisation</w:t>
      </w:r>
    </w:p>
    <w:p w14:paraId="417C8856" w14:textId="77777777" w:rsidR="00E26F09" w:rsidRDefault="00E26F09" w:rsidP="00E26F09">
      <w:pPr>
        <w:pStyle w:val="ListParagraph"/>
        <w:numPr>
          <w:ilvl w:val="0"/>
          <w:numId w:val="29"/>
        </w:numPr>
      </w:pPr>
      <w:r>
        <w:t>To liaise with internal and external colleagues to improve the quality of the information collated by the IOPC analytical Services team</w:t>
      </w:r>
    </w:p>
    <w:p w14:paraId="26ABF9D2" w14:textId="77777777" w:rsidR="00E26F09" w:rsidRDefault="00E26F09" w:rsidP="00E26F09">
      <w:pPr>
        <w:pStyle w:val="ListParagraph"/>
        <w:numPr>
          <w:ilvl w:val="0"/>
          <w:numId w:val="29"/>
        </w:numPr>
      </w:pPr>
      <w:r>
        <w:t>To assist colleagues in the collation of accurate and relevant data for inclusion in standard reports and in response to FOI and other ad hoc requests</w:t>
      </w:r>
    </w:p>
    <w:p w14:paraId="62AF5442" w14:textId="77777777" w:rsidR="00E26F09" w:rsidRDefault="00E26F09" w:rsidP="00E26F09">
      <w:pPr>
        <w:pStyle w:val="ListParagraph"/>
        <w:numPr>
          <w:ilvl w:val="0"/>
          <w:numId w:val="29"/>
        </w:numPr>
      </w:pPr>
      <w:r>
        <w:t>To undertake analysis of data to support the development of new IT systems to generate information for reporting and analysis.</w:t>
      </w:r>
    </w:p>
    <w:p w14:paraId="6975302E" w14:textId="5D06A330" w:rsidR="00EA371B" w:rsidRPr="00C24271" w:rsidRDefault="00E26F09" w:rsidP="00E26F09">
      <w:pPr>
        <w:pStyle w:val="ListParagraph"/>
        <w:numPr>
          <w:ilvl w:val="0"/>
          <w:numId w:val="29"/>
        </w:numPr>
      </w:pPr>
      <w:r>
        <w:t>To support members of the analytical services team in other tasks and duties that form part of the team’s work</w:t>
      </w:r>
    </w:p>
    <w:p w14:paraId="6D5A4760" w14:textId="77777777" w:rsidR="00E26F09" w:rsidRDefault="00E26F09">
      <w:pPr>
        <w:spacing w:after="0" w:line="240" w:lineRule="auto"/>
        <w:rPr>
          <w:rFonts w:eastAsia="Arial" w:cs="Arial"/>
          <w:b/>
          <w:bCs/>
          <w:color w:val="373A36"/>
          <w:sz w:val="36"/>
          <w:lang w:val="en-US" w:bidi="en-US"/>
        </w:rPr>
      </w:pPr>
      <w:r>
        <w:br w:type="page"/>
      </w:r>
    </w:p>
    <w:p w14:paraId="4FC6506B" w14:textId="7B40506C" w:rsidR="0099482D" w:rsidRPr="00C24271" w:rsidRDefault="00E329DB" w:rsidP="00C24271">
      <w:pPr>
        <w:pStyle w:val="Heading1"/>
      </w:pPr>
      <w:r w:rsidRPr="00C24271">
        <w:lastRenderedPageBreak/>
        <w:t>P</w:t>
      </w:r>
      <w:r w:rsidR="00C24271">
        <w:t>erson specification</w:t>
      </w:r>
    </w:p>
    <w:p w14:paraId="093548D6" w14:textId="77777777" w:rsidR="006127C3" w:rsidRDefault="00E26F09" w:rsidP="00C24271">
      <w:pPr>
        <w:pStyle w:val="Heading2"/>
      </w:pPr>
      <w:bookmarkStart w:id="2" w:name="_Hlk33789370"/>
      <w:r>
        <w:t>Essential</w:t>
      </w:r>
    </w:p>
    <w:p w14:paraId="608592A6" w14:textId="77777777" w:rsidR="006127C3" w:rsidRDefault="00E26F09" w:rsidP="006127C3">
      <w:pPr>
        <w:pStyle w:val="ListParagraph"/>
        <w:numPr>
          <w:ilvl w:val="0"/>
          <w:numId w:val="30"/>
        </w:numPr>
      </w:pPr>
      <w:r w:rsidRPr="006127C3">
        <w:t>Experience in a data analysis field</w:t>
      </w:r>
    </w:p>
    <w:p w14:paraId="6DECE87F" w14:textId="77777777" w:rsidR="006127C3" w:rsidRDefault="00E26F09" w:rsidP="006127C3">
      <w:pPr>
        <w:pStyle w:val="ListParagraph"/>
        <w:numPr>
          <w:ilvl w:val="0"/>
          <w:numId w:val="30"/>
        </w:numPr>
      </w:pPr>
      <w:r w:rsidRPr="006127C3">
        <w:t>Effective oral and written communication skills</w:t>
      </w:r>
    </w:p>
    <w:p w14:paraId="13549E56" w14:textId="77777777" w:rsidR="006127C3" w:rsidRDefault="00E26F09" w:rsidP="006127C3">
      <w:pPr>
        <w:pStyle w:val="ListParagraph"/>
        <w:numPr>
          <w:ilvl w:val="0"/>
          <w:numId w:val="30"/>
        </w:numPr>
      </w:pPr>
      <w:r w:rsidRPr="006127C3">
        <w:t>Good IT skills including some database experience, proficiency in analysing data in excel</w:t>
      </w:r>
    </w:p>
    <w:p w14:paraId="6A579AB6" w14:textId="304B10BA" w:rsidR="006127C3" w:rsidRPr="006127C3" w:rsidRDefault="006127C3" w:rsidP="006127C3">
      <w:pPr>
        <w:pStyle w:val="ListParagraph"/>
        <w:numPr>
          <w:ilvl w:val="0"/>
          <w:numId w:val="30"/>
        </w:numPr>
      </w:pPr>
      <w:r>
        <w:t>U</w:t>
      </w:r>
      <w:r w:rsidR="00E26F09" w:rsidRPr="006127C3">
        <w:t xml:space="preserve">nderstanding of diversity issues </w:t>
      </w:r>
    </w:p>
    <w:p w14:paraId="77D88B09" w14:textId="77777777" w:rsidR="006127C3" w:rsidRDefault="00E26F09" w:rsidP="00C24271">
      <w:pPr>
        <w:pStyle w:val="Heading2"/>
      </w:pPr>
      <w:r>
        <w:t>Desirable</w:t>
      </w:r>
    </w:p>
    <w:p w14:paraId="04DCA0B2" w14:textId="77777777" w:rsidR="006127C3" w:rsidRDefault="00E26F09" w:rsidP="006127C3">
      <w:pPr>
        <w:pStyle w:val="ListParagraph"/>
        <w:numPr>
          <w:ilvl w:val="0"/>
          <w:numId w:val="31"/>
        </w:numPr>
      </w:pPr>
      <w:r w:rsidRPr="006127C3">
        <w:t>Qualification in a social science subject (for example sociology, psychology, criminology), or a degree with a social research methods content</w:t>
      </w:r>
    </w:p>
    <w:p w14:paraId="10BFE678" w14:textId="77777777" w:rsidR="006127C3" w:rsidRDefault="00E26F09" w:rsidP="006127C3">
      <w:pPr>
        <w:pStyle w:val="ListParagraph"/>
        <w:numPr>
          <w:ilvl w:val="0"/>
          <w:numId w:val="31"/>
        </w:numPr>
      </w:pPr>
      <w:r w:rsidRPr="006127C3">
        <w:t>An understanding of the strengths and weaknesses of qualitative and quantitative social research methodologies</w:t>
      </w:r>
    </w:p>
    <w:p w14:paraId="0DA257B3" w14:textId="77777777" w:rsidR="006127C3" w:rsidRDefault="00E26F09" w:rsidP="006127C3">
      <w:pPr>
        <w:pStyle w:val="ListParagraph"/>
        <w:numPr>
          <w:ilvl w:val="0"/>
          <w:numId w:val="31"/>
        </w:numPr>
      </w:pPr>
      <w:r w:rsidRPr="006127C3">
        <w:t>Practical experience of working in a working in a performance analysis team</w:t>
      </w:r>
    </w:p>
    <w:p w14:paraId="3B5494BE" w14:textId="77777777" w:rsidR="006127C3" w:rsidRDefault="00E26F09" w:rsidP="006127C3">
      <w:pPr>
        <w:pStyle w:val="ListParagraph"/>
        <w:numPr>
          <w:ilvl w:val="0"/>
          <w:numId w:val="31"/>
        </w:numPr>
      </w:pPr>
      <w:r w:rsidRPr="006127C3">
        <w:t>An understanding of some of the key issues surrounding police-public relations in the UK and the complexities of the IOPC remit and legislation.</w:t>
      </w:r>
    </w:p>
    <w:p w14:paraId="1A71DC02" w14:textId="2A91ED97" w:rsidR="006127C3" w:rsidRPr="00C24271" w:rsidRDefault="00E26F09" w:rsidP="006127C3">
      <w:pPr>
        <w:pStyle w:val="ListParagraph"/>
        <w:numPr>
          <w:ilvl w:val="0"/>
          <w:numId w:val="31"/>
        </w:numPr>
      </w:pPr>
      <w:r w:rsidRPr="006127C3">
        <w:t xml:space="preserve">Experience of data management using a software package such as </w:t>
      </w:r>
      <w:bookmarkEnd w:id="2"/>
      <w:r w:rsidR="006127C3">
        <w:t>SPSS</w:t>
      </w:r>
    </w:p>
    <w:p w14:paraId="609DC842" w14:textId="495AD7CC" w:rsidR="00B3504B" w:rsidRPr="00C24271" w:rsidRDefault="00B3504B" w:rsidP="00C24271">
      <w:pPr>
        <w:pStyle w:val="Heading2"/>
      </w:pPr>
    </w:p>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3"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lastRenderedPageBreak/>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8E3259C"/>
    <w:multiLevelType w:val="hybridMultilevel"/>
    <w:tmpl w:val="3BBAA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4ACC4600"/>
    <w:multiLevelType w:val="hybridMultilevel"/>
    <w:tmpl w:val="72A6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A99615F"/>
    <w:multiLevelType w:val="hybridMultilevel"/>
    <w:tmpl w:val="7EB4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7"/>
  </w:num>
  <w:num w:numId="2">
    <w:abstractNumId w:val="8"/>
  </w:num>
  <w:num w:numId="3">
    <w:abstractNumId w:val="0"/>
  </w:num>
  <w:num w:numId="4">
    <w:abstractNumId w:val="26"/>
  </w:num>
  <w:num w:numId="5">
    <w:abstractNumId w:val="4"/>
  </w:num>
  <w:num w:numId="6">
    <w:abstractNumId w:val="12"/>
  </w:num>
  <w:num w:numId="7">
    <w:abstractNumId w:val="25"/>
  </w:num>
  <w:num w:numId="8">
    <w:abstractNumId w:val="15"/>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num>
  <w:num w:numId="15">
    <w:abstractNumId w:val="22"/>
  </w:num>
  <w:num w:numId="16">
    <w:abstractNumId w:val="23"/>
  </w:num>
  <w:num w:numId="17">
    <w:abstractNumId w:val="9"/>
  </w:num>
  <w:num w:numId="18">
    <w:abstractNumId w:val="5"/>
  </w:num>
  <w:num w:numId="19">
    <w:abstractNumId w:val="24"/>
  </w:num>
  <w:num w:numId="20">
    <w:abstractNumId w:val="16"/>
  </w:num>
  <w:num w:numId="21">
    <w:abstractNumId w:val="19"/>
  </w:num>
  <w:num w:numId="22">
    <w:abstractNumId w:val="21"/>
  </w:num>
  <w:num w:numId="23">
    <w:abstractNumId w:val="14"/>
  </w:num>
  <w:num w:numId="24">
    <w:abstractNumId w:val="27"/>
  </w:num>
  <w:num w:numId="25">
    <w:abstractNumId w:val="1"/>
  </w:num>
  <w:num w:numId="26">
    <w:abstractNumId w:val="3"/>
  </w:num>
  <w:num w:numId="27">
    <w:abstractNumId w:val="2"/>
  </w:num>
  <w:num w:numId="28">
    <w:abstractNumId w:val="6"/>
  </w:num>
  <w:num w:numId="29">
    <w:abstractNumId w:val="13"/>
  </w:num>
  <w:num w:numId="30">
    <w:abstractNumId w:val="2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27C3"/>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26F09"/>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2</cp:revision>
  <cp:lastPrinted>2016-07-19T15:38:00Z</cp:lastPrinted>
  <dcterms:created xsi:type="dcterms:W3CDTF">2023-01-31T10:33:00Z</dcterms:created>
  <dcterms:modified xsi:type="dcterms:W3CDTF">2023-01-31T10:33:00Z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